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28" w:rsidRPr="00585B28" w:rsidRDefault="00585B28" w:rsidP="00585B28">
      <w:pPr>
        <w:spacing w:after="0" w:line="240" w:lineRule="auto"/>
        <w:jc w:val="center"/>
        <w:rPr>
          <w:rFonts w:ascii="Times New Roman" w:eastAsia="Times New Roman" w:hAnsi="Times New Roman" w:cs="Times New Roman"/>
          <w:sz w:val="24"/>
          <w:szCs w:val="24"/>
          <w:lang w:eastAsia="es-MX"/>
        </w:rPr>
      </w:pPr>
      <w:r w:rsidRPr="00585B28">
        <w:rPr>
          <w:rFonts w:ascii="Arial" w:eastAsia="Times New Roman" w:hAnsi="Arial" w:cs="Arial"/>
          <w:b/>
          <w:bCs/>
          <w:color w:val="222222"/>
          <w:sz w:val="24"/>
          <w:szCs w:val="24"/>
          <w:shd w:val="clear" w:color="auto" w:fill="FFFFFF"/>
          <w:lang w:eastAsia="es-MX"/>
        </w:rPr>
        <w:t>Concluye plazo para inscribirse a los cursos de idiomas que ofrece la UNACH</w:t>
      </w:r>
    </w:p>
    <w:p w:rsidR="00585B28" w:rsidRPr="00585B28" w:rsidRDefault="00585B28" w:rsidP="00585B28">
      <w:pPr>
        <w:spacing w:after="0" w:line="240" w:lineRule="auto"/>
        <w:rPr>
          <w:rFonts w:ascii="Times New Roman" w:eastAsia="Times New Roman" w:hAnsi="Times New Roman" w:cs="Times New Roman"/>
          <w:sz w:val="24"/>
          <w:szCs w:val="24"/>
          <w:lang w:eastAsia="es-MX"/>
        </w:rPr>
      </w:pPr>
    </w:p>
    <w:p w:rsidR="00585B28" w:rsidRPr="00585B28" w:rsidRDefault="00585B28" w:rsidP="00585B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585B28">
        <w:rPr>
          <w:rFonts w:ascii="Arial" w:eastAsia="Times New Roman" w:hAnsi="Arial" w:cs="Arial"/>
          <w:color w:val="222222"/>
          <w:sz w:val="20"/>
          <w:szCs w:val="20"/>
          <w:shd w:val="clear" w:color="auto" w:fill="FFFFFF"/>
          <w:lang w:eastAsia="es-MX"/>
        </w:rPr>
        <w:t>Inician los cursos el lunes 13 de agosto</w:t>
      </w:r>
    </w:p>
    <w:p w:rsidR="00585B28" w:rsidRPr="00585B28" w:rsidRDefault="00585B28" w:rsidP="00585B28">
      <w:pPr>
        <w:spacing w:after="0" w:line="240" w:lineRule="auto"/>
        <w:rPr>
          <w:rFonts w:ascii="Times New Roman" w:eastAsia="Times New Roman" w:hAnsi="Times New Roman" w:cs="Times New Roman"/>
          <w:sz w:val="24"/>
          <w:szCs w:val="24"/>
          <w:lang w:eastAsia="es-MX"/>
        </w:rPr>
      </w:pPr>
      <w:r w:rsidRPr="00585B28">
        <w:rPr>
          <w:rFonts w:ascii="Arial" w:eastAsia="Times New Roman" w:hAnsi="Arial" w:cs="Arial"/>
          <w:color w:val="222222"/>
          <w:sz w:val="20"/>
          <w:szCs w:val="20"/>
          <w:lang w:eastAsia="es-MX"/>
        </w:rPr>
        <w:br/>
      </w:r>
      <w:r w:rsidRPr="00585B28">
        <w:rPr>
          <w:rFonts w:ascii="Arial" w:eastAsia="Times New Roman" w:hAnsi="Arial" w:cs="Arial"/>
          <w:color w:val="222222"/>
          <w:sz w:val="20"/>
          <w:szCs w:val="20"/>
          <w:shd w:val="clear" w:color="auto" w:fill="FFFFFF"/>
          <w:lang w:eastAsia="es-MX"/>
        </w:rPr>
        <w:t>La Universidad Autónoma de Chiapas, a través de la Escuela de Lenguas, Campus Tuxtla Gutiérrez, dio a conocer que de acuerdo con la convocatoria emitida, este miércoles 8 de agosto concluye el plazo para inscribirse a los cursos de inglés, francés, alemán y chino mandarín, que oferta la institución.</w:t>
      </w:r>
    </w:p>
    <w:p w:rsidR="00585B28" w:rsidRPr="00585B28" w:rsidRDefault="00585B28" w:rsidP="00585B28">
      <w:pPr>
        <w:spacing w:before="100" w:beforeAutospacing="1" w:after="100" w:afterAutospacing="1" w:line="240" w:lineRule="auto"/>
        <w:rPr>
          <w:rFonts w:ascii="Times New Roman" w:eastAsia="Times New Roman" w:hAnsi="Times New Roman" w:cs="Times New Roman"/>
          <w:sz w:val="24"/>
          <w:szCs w:val="24"/>
          <w:lang w:eastAsia="es-MX"/>
        </w:rPr>
      </w:pPr>
      <w:r w:rsidRPr="00585B28">
        <w:rPr>
          <w:rFonts w:ascii="Arial" w:eastAsia="Times New Roman" w:hAnsi="Arial" w:cs="Arial"/>
          <w:color w:val="222222"/>
          <w:sz w:val="20"/>
          <w:szCs w:val="20"/>
          <w:shd w:val="clear" w:color="auto" w:fill="FFFFFF"/>
          <w:lang w:eastAsia="es-MX"/>
        </w:rPr>
        <w:t>El director de la Escuela de Lenguas Tuxtla, Gerardo Chávez Gómez, recordó que a estos cursos pueden inscribirse estudiantes de la Máxima Casa de Estudios y todas aquellas personas que no formen parte de la matrícula universitaria.</w:t>
      </w:r>
    </w:p>
    <w:p w:rsidR="00585B28" w:rsidRPr="00585B28" w:rsidRDefault="00585B28" w:rsidP="00585B28">
      <w:pPr>
        <w:spacing w:before="100" w:beforeAutospacing="1" w:after="100" w:afterAutospacing="1" w:line="240" w:lineRule="auto"/>
        <w:rPr>
          <w:rFonts w:ascii="Times New Roman" w:eastAsia="Times New Roman" w:hAnsi="Times New Roman" w:cs="Times New Roman"/>
          <w:sz w:val="24"/>
          <w:szCs w:val="24"/>
          <w:lang w:eastAsia="es-MX"/>
        </w:rPr>
      </w:pPr>
      <w:r w:rsidRPr="00585B28">
        <w:rPr>
          <w:rFonts w:ascii="Arial" w:eastAsia="Times New Roman" w:hAnsi="Arial" w:cs="Arial"/>
          <w:color w:val="222222"/>
          <w:sz w:val="20"/>
          <w:szCs w:val="20"/>
          <w:shd w:val="clear" w:color="auto" w:fill="FFFFFF"/>
          <w:lang w:eastAsia="es-MX"/>
        </w:rPr>
        <w:t>De esta forma, dijo, la Universidad atiende la demanda de cursos de lenguas extranjeras, que requieren estudiantes y particulares, "invito a los interesados a que acudan al Departamento de Lenguas Tuxtla de la Universidad, en Calle Orquídea 192, fraccionamiento Jardines de Tuxtla o bien comunicarse al teléfono 01 961 615 23 96, ya que los cursos iniciarán el próximo lunes 13 de agosto".</w:t>
      </w:r>
    </w:p>
    <w:p w:rsidR="00585B28" w:rsidRPr="00585B28" w:rsidRDefault="00585B28" w:rsidP="00585B28">
      <w:pPr>
        <w:spacing w:before="100" w:beforeAutospacing="1" w:after="100" w:afterAutospacing="1" w:line="240" w:lineRule="auto"/>
        <w:rPr>
          <w:rFonts w:ascii="Times New Roman" w:eastAsia="Times New Roman" w:hAnsi="Times New Roman" w:cs="Times New Roman"/>
          <w:sz w:val="24"/>
          <w:szCs w:val="24"/>
          <w:lang w:eastAsia="es-MX"/>
        </w:rPr>
      </w:pPr>
      <w:r w:rsidRPr="00585B28">
        <w:rPr>
          <w:rFonts w:ascii="Arial" w:eastAsia="Times New Roman" w:hAnsi="Arial" w:cs="Arial"/>
          <w:color w:val="222222"/>
          <w:sz w:val="20"/>
          <w:szCs w:val="20"/>
          <w:shd w:val="clear" w:color="auto" w:fill="FFFFFF"/>
          <w:lang w:eastAsia="es-MX"/>
        </w:rPr>
        <w:t>Finalmente, destacó que en la actualidad, la UNACH cuenta con nuevos espacios para el aprendizaje de distintos idiomas, "en el 2011, el rector Jaime Valls Esponda inauguró un nuevo edificio para brindar una mejor atención a estudiantes e incrementar el número de beneficiados con los conocimientos que ofrece el Alma Mater de Chiapas". </w:t>
      </w:r>
      <w:r w:rsidRPr="00585B28">
        <w:rPr>
          <w:rFonts w:ascii="Times New Roman" w:eastAsia="Times New Roman" w:hAnsi="Times New Roman" w:cs="Times New Roman"/>
          <w:sz w:val="24"/>
          <w:szCs w:val="24"/>
          <w:lang w:eastAsia="es-MX"/>
        </w:rPr>
        <w:t xml:space="preserve"> </w:t>
      </w:r>
    </w:p>
    <w:p w:rsidR="00B84141" w:rsidRDefault="00B84141"/>
    <w:sectPr w:rsidR="00B84141" w:rsidSect="00B8414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B5D72"/>
    <w:multiLevelType w:val="multilevel"/>
    <w:tmpl w:val="420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85B28"/>
    <w:rsid w:val="00585B28"/>
    <w:rsid w:val="00B8414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B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337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1169</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2012-08-08T13:08:00Z</dcterms:created>
  <dcterms:modified xsi:type="dcterms:W3CDTF">2012-08-08T13:12:00Z</dcterms:modified>
</cp:coreProperties>
</file>