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7082" w:rsidRDefault="000B7082" w:rsidP="000B7082">
      <w:pPr>
        <w:pStyle w:val="NormalWeb"/>
        <w:spacing w:before="0" w:beforeAutospacing="0" w:after="200" w:afterAutospacing="0"/>
        <w:jc w:val="center"/>
      </w:pPr>
      <w:r>
        <w:rPr>
          <w:rFonts w:ascii="Arial" w:hAnsi="Arial" w:cs="Arial"/>
          <w:b/>
          <w:bCs/>
          <w:sz w:val="28"/>
          <w:szCs w:val="28"/>
        </w:rPr>
        <w:t>Acuerdan UNACH y Guerreros del Atlético Chiapas trabajar conjuntamente</w:t>
      </w:r>
    </w:p>
    <w:p w:rsidR="000B7082" w:rsidRDefault="000B7082" w:rsidP="000B7082">
      <w:pPr>
        <w:pStyle w:val="NormalWeb"/>
        <w:spacing w:before="0" w:beforeAutospacing="0" w:after="0" w:afterAutospacing="0"/>
        <w:jc w:val="both"/>
      </w:pPr>
      <w:r>
        <w:rPr>
          <w:rFonts w:ascii="Arial" w:hAnsi="Arial" w:cs="Arial"/>
        </w:rPr>
        <w:t>La Universidad Autónoma de Chiapas y el Club de Futbol Guerreros del Atlético de Chiapas dieron a conocer en conferencia de prensa un acuerdo de colaboración, en el marco del inicio de la nueva temporada de la Segunda División Profesional del Futbol Mexicano.</w:t>
      </w:r>
    </w:p>
    <w:p w:rsidR="000B7082" w:rsidRDefault="000B7082" w:rsidP="000B7082">
      <w:pPr>
        <w:pStyle w:val="NormalWeb"/>
        <w:spacing w:before="0" w:beforeAutospacing="0" w:after="0" w:afterAutospacing="0"/>
        <w:jc w:val="both"/>
      </w:pPr>
      <w:r>
        <w:rPr>
          <w:rFonts w:ascii="Arial" w:hAnsi="Arial" w:cs="Arial"/>
        </w:rPr>
        <w:t> </w:t>
      </w:r>
    </w:p>
    <w:p w:rsidR="000B7082" w:rsidRDefault="000B7082" w:rsidP="000B7082">
      <w:pPr>
        <w:pStyle w:val="NormalWeb"/>
        <w:spacing w:before="0" w:beforeAutospacing="0" w:after="0" w:afterAutospacing="0"/>
        <w:jc w:val="both"/>
      </w:pPr>
      <w:r>
        <w:rPr>
          <w:rFonts w:ascii="Arial" w:hAnsi="Arial" w:cs="Arial"/>
        </w:rPr>
        <w:t>Al respecto, el presidente del Club Guerreros del Atlético de Chiapas, Gabriel Orantes, expuso que la participación del equipo en la Segunda División Profesional, Nuevos Talentos, es posible con el apoyo de la Universidad Autónoma de Chiapas, que encabeza el rector Jaime Valls Esponda y de la iniciativa privada.</w:t>
      </w:r>
    </w:p>
    <w:p w:rsidR="000B7082" w:rsidRDefault="000B7082" w:rsidP="000B7082">
      <w:pPr>
        <w:pStyle w:val="NormalWeb"/>
        <w:spacing w:before="0" w:beforeAutospacing="0" w:after="0" w:afterAutospacing="0"/>
        <w:jc w:val="both"/>
      </w:pPr>
      <w:r>
        <w:rPr>
          <w:rFonts w:ascii="Arial" w:hAnsi="Arial" w:cs="Arial"/>
        </w:rPr>
        <w:t> </w:t>
      </w:r>
    </w:p>
    <w:p w:rsidR="000B7082" w:rsidRDefault="000B7082" w:rsidP="000B7082">
      <w:pPr>
        <w:pStyle w:val="NormalWeb"/>
        <w:spacing w:before="0" w:beforeAutospacing="0" w:after="0" w:afterAutospacing="0"/>
        <w:jc w:val="both"/>
      </w:pPr>
      <w:r>
        <w:rPr>
          <w:rFonts w:ascii="Arial" w:hAnsi="Arial" w:cs="Arial"/>
        </w:rPr>
        <w:t>Por su parte, el rector de la UNACH, Jaime Valls Esponda, remarcó el compromiso de la institución por promover la educación integral de los jóvenes, la cual incluye el conocimiento de la cultura, el interés por la investigación y la práctica de las distintas disciplinas deportivas.</w:t>
      </w:r>
    </w:p>
    <w:p w:rsidR="000B7082" w:rsidRDefault="000B7082" w:rsidP="000B7082">
      <w:pPr>
        <w:pStyle w:val="NormalWeb"/>
        <w:spacing w:before="0" w:beforeAutospacing="0" w:after="0" w:afterAutospacing="0"/>
        <w:jc w:val="both"/>
      </w:pPr>
      <w:r>
        <w:rPr>
          <w:rFonts w:ascii="Arial" w:hAnsi="Arial" w:cs="Arial"/>
        </w:rPr>
        <w:t> </w:t>
      </w:r>
    </w:p>
    <w:p w:rsidR="000B7082" w:rsidRDefault="000B7082" w:rsidP="000B7082">
      <w:pPr>
        <w:pStyle w:val="NormalWeb"/>
        <w:spacing w:before="0" w:beforeAutospacing="0" w:after="0" w:afterAutospacing="0"/>
        <w:jc w:val="both"/>
      </w:pPr>
      <w:r>
        <w:rPr>
          <w:rFonts w:ascii="Arial" w:hAnsi="Arial" w:cs="Arial"/>
        </w:rPr>
        <w:t>Abundó que sumado a este acuerdo de colaboración para coadyuvar en la formación de los integrantes de los Guerreros del Atlético Chiapas, la plantilla del equipo Ocelotes de la UNACH, que compite en la Segunda División Profesional, cuenta con 24 estudiantes universitarios y dos profesionistas, destacando 14 de ellos quienes se forman en las aulas de la Máxima Casa de Estudios.</w:t>
      </w:r>
    </w:p>
    <w:p w:rsidR="007C056C" w:rsidRDefault="007C056C"/>
    <w:sectPr w:rsidR="007C056C" w:rsidSect="007C056C">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compat/>
  <w:rsids>
    <w:rsidRoot w:val="000B7082"/>
    <w:rsid w:val="000B7082"/>
    <w:rsid w:val="007C056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56C"/>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0B7082"/>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48563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202</Words>
  <Characters>1113</Characters>
  <Application>Microsoft Office Word</Application>
  <DocSecurity>0</DocSecurity>
  <Lines>9</Lines>
  <Paragraphs>2</Paragraphs>
  <ScaleCrop>false</ScaleCrop>
  <Company/>
  <LinksUpToDate>false</LinksUpToDate>
  <CharactersWithSpaces>1313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2012-08-01T13:51:00Z</dcterms:created>
  <dcterms:modified xsi:type="dcterms:W3CDTF">2012-08-01T13:54:00Z</dcterms:modified>
</cp:coreProperties>
</file>