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7A" w:rsidRPr="0085787A" w:rsidRDefault="0085787A" w:rsidP="0085787A">
      <w:pPr>
        <w:spacing w:after="0" w:line="240" w:lineRule="auto"/>
        <w:rPr>
          <w:rFonts w:ascii="Times New Roman" w:eastAsia="Times New Roman" w:hAnsi="Times New Roman" w:cs="Times New Roman"/>
          <w:sz w:val="24"/>
          <w:szCs w:val="24"/>
          <w:lang w:eastAsia="es-MX"/>
        </w:rPr>
      </w:pPr>
      <w:r w:rsidRPr="0085787A">
        <w:rPr>
          <w:rFonts w:ascii="Arial" w:eastAsia="Times New Roman" w:hAnsi="Arial" w:cs="Arial"/>
          <w:b/>
          <w:bCs/>
          <w:sz w:val="28"/>
          <w:szCs w:val="28"/>
          <w:lang w:eastAsia="es-MX"/>
        </w:rPr>
        <w:t>Se crearán más y mejores espacios en la Escuela de Lenguas para atender la creciente demanda</w:t>
      </w:r>
    </w:p>
    <w:p w:rsidR="0085787A" w:rsidRPr="0085787A" w:rsidRDefault="0085787A" w:rsidP="008578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85787A">
        <w:rPr>
          <w:rFonts w:ascii="Times New Roman" w:eastAsia="Times New Roman" w:hAnsi="Times New Roman" w:cs="Times New Roman"/>
          <w:sz w:val="24"/>
          <w:szCs w:val="24"/>
          <w:lang w:eastAsia="es-MX"/>
        </w:rPr>
        <w:t>Asiste rector Jaime Valls Esponda a informe de actividades</w:t>
      </w:r>
    </w:p>
    <w:p w:rsidR="0085787A" w:rsidRPr="0085787A" w:rsidRDefault="0085787A" w:rsidP="0085787A">
      <w:pPr>
        <w:spacing w:before="100" w:beforeAutospacing="1" w:after="100" w:afterAutospacing="1" w:line="240" w:lineRule="auto"/>
        <w:rPr>
          <w:rFonts w:ascii="Times New Roman" w:eastAsia="Times New Roman" w:hAnsi="Times New Roman" w:cs="Times New Roman"/>
          <w:sz w:val="24"/>
          <w:szCs w:val="24"/>
          <w:lang w:eastAsia="es-MX"/>
        </w:rPr>
      </w:pPr>
      <w:r w:rsidRPr="0085787A">
        <w:rPr>
          <w:rFonts w:ascii="Arial" w:eastAsia="Times New Roman" w:hAnsi="Arial" w:cs="Arial"/>
          <w:b/>
          <w:bCs/>
          <w:sz w:val="24"/>
          <w:szCs w:val="24"/>
          <w:lang w:eastAsia="es-MX"/>
        </w:rPr>
        <w:t>San Cristóbal de las Casas, Chiapas.-</w:t>
      </w:r>
      <w:r w:rsidRPr="0085787A">
        <w:rPr>
          <w:rFonts w:ascii="Arial" w:eastAsia="Times New Roman" w:hAnsi="Arial" w:cs="Arial"/>
          <w:sz w:val="24"/>
          <w:szCs w:val="24"/>
          <w:lang w:eastAsia="es-MX"/>
        </w:rPr>
        <w:t xml:space="preserve"> El rector de la Universidad Autónoma de Chiapas, Jaime Valls Esponda, anunció que en breve se crearán nuevos espacios en la Escuela de Lenguas de esta ciudad, con los cuales se ofrecerán más y mejores servicios educativos a la comunidad universitaria y a la sociedad en general.</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Al asistir al Primer Informe de Actividades de la directora del plantel, Silvia Concepción Ramírez Peña, el rector Valls Esponda manifestó que con estos nuevos espacios se dará respuesta a la creciente demanda que existe entre la población por estudiar algún idioma.</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 xml:space="preserve">Acompañado de integrantes de la Junta de Gobierno y del secretario General de la Universidad, Hugo Armando Aguilar </w:t>
      </w:r>
      <w:proofErr w:type="spellStart"/>
      <w:r w:rsidRPr="0085787A">
        <w:rPr>
          <w:rFonts w:ascii="Arial" w:eastAsia="Times New Roman" w:hAnsi="Arial" w:cs="Arial"/>
          <w:sz w:val="24"/>
          <w:szCs w:val="24"/>
          <w:lang w:eastAsia="es-MX"/>
        </w:rPr>
        <w:t>Aguilar</w:t>
      </w:r>
      <w:proofErr w:type="spellEnd"/>
      <w:r w:rsidRPr="0085787A">
        <w:rPr>
          <w:rFonts w:ascii="Arial" w:eastAsia="Times New Roman" w:hAnsi="Arial" w:cs="Arial"/>
          <w:sz w:val="24"/>
          <w:szCs w:val="24"/>
          <w:lang w:eastAsia="es-MX"/>
        </w:rPr>
        <w:t>, expresó que la Universidad Autónoma de Chiapas está convencida de que las escuelas de lenguas desempeñan un estratégico papel formativo para la juventud chiapaneca.</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“Queremos desarrollar competencias comunicativas y lingüísticas que hagan posible, que tanto personal como socialmente, nuestros egresados tengan la capacidad de actuar y desempeñarse con bases más sólidas en un mundo multilingüe y con el perfil adecuado que demanda la modernidad en que vivimos”, subrayó.</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Por su parte, la directora de la Escuela de Lenguas, con sede en esta ciudad, Silvia Concepción Ramírez Peña, indicó que en el primer año de su administración, la institución continúa creciendo con el esfuerzo de los académicos, administrativos y alumnos, sumado al apoyo de la Administración Central que encabeza el rector Jaime Valls Esponda.</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Dijo que como resultado de este esfuerzo coordinado, durante los últimos 12 meses, 16 maestros y más de 40 alumnos han participado en talleres, seminarios y congresos en estados como Baja California, Michoacán, Campeche y Quintana Roo, entre otros.</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 xml:space="preserve">Asimismo y en cumplimiento a las políticas de vinculación, una docente de la institución realizará una estancia académica en la Universidad de </w:t>
      </w:r>
      <w:proofErr w:type="spellStart"/>
      <w:r w:rsidRPr="0085787A">
        <w:rPr>
          <w:rFonts w:ascii="Arial" w:eastAsia="Times New Roman" w:hAnsi="Arial" w:cs="Arial"/>
          <w:sz w:val="24"/>
          <w:szCs w:val="24"/>
          <w:lang w:eastAsia="es-MX"/>
        </w:rPr>
        <w:t>Oregon</w:t>
      </w:r>
      <w:proofErr w:type="spellEnd"/>
      <w:r w:rsidRPr="0085787A">
        <w:rPr>
          <w:rFonts w:ascii="Arial" w:eastAsia="Times New Roman" w:hAnsi="Arial" w:cs="Arial"/>
          <w:sz w:val="24"/>
          <w:szCs w:val="24"/>
          <w:lang w:eastAsia="es-MX"/>
        </w:rPr>
        <w:t>, Estados Unidos, mientras que dos alumnos concluyeron en fecha reciente su estancia semestral en universidades de Puebla y Quintana Roo.</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 xml:space="preserve">Luego de enumerar avances y acciones, indicó que en reconocimiento a sus promedios y en apoyo a su economía, 46 estudiantes fueron beneficiados con el  </w:t>
      </w:r>
      <w:r w:rsidRPr="0085787A">
        <w:rPr>
          <w:rFonts w:ascii="Arial" w:eastAsia="Times New Roman" w:hAnsi="Arial" w:cs="Arial"/>
          <w:color w:val="222222"/>
          <w:sz w:val="24"/>
          <w:szCs w:val="24"/>
          <w:lang w:eastAsia="es-MX"/>
        </w:rPr>
        <w:lastRenderedPageBreak/>
        <w:t>Programa Nacional de Becas para la Educación Superior, cifra que representa el 23 por ciento de la población estudiantil que atiende la institución.</w:t>
      </w:r>
    </w:p>
    <w:p w:rsidR="0085787A" w:rsidRPr="0085787A" w:rsidRDefault="0085787A" w:rsidP="008578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5787A">
        <w:rPr>
          <w:rFonts w:ascii="Arial" w:eastAsia="Times New Roman" w:hAnsi="Arial" w:cs="Arial"/>
          <w:sz w:val="24"/>
          <w:szCs w:val="24"/>
          <w:lang w:eastAsia="es-MX"/>
        </w:rPr>
        <w:t>Por último, manifestó que como parte del Programa Integral de Fortalecimiento Institucional, se han becado a seis estudiantes para forma parte de un curso de inglés en el instituto ILAC, de Toronto, Canadá, a donde viajarán el próximo mes de junio para una estancia de cinco semanas.</w:t>
      </w:r>
    </w:p>
    <w:p w:rsidR="00505216" w:rsidRDefault="00505216"/>
    <w:sectPr w:rsidR="00505216" w:rsidSect="005052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104A4"/>
    <w:multiLevelType w:val="multilevel"/>
    <w:tmpl w:val="593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5787A"/>
    <w:rsid w:val="00505216"/>
    <w:rsid w:val="0085787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2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5787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86406985">
      <w:bodyDiv w:val="1"/>
      <w:marLeft w:val="0"/>
      <w:marRight w:val="0"/>
      <w:marTop w:val="0"/>
      <w:marBottom w:val="0"/>
      <w:divBdr>
        <w:top w:val="none" w:sz="0" w:space="0" w:color="auto"/>
        <w:left w:val="none" w:sz="0" w:space="0" w:color="auto"/>
        <w:bottom w:val="none" w:sz="0" w:space="0" w:color="auto"/>
        <w:right w:val="none" w:sz="0" w:space="0" w:color="auto"/>
      </w:divBdr>
      <w:divsChild>
        <w:div w:id="1899365926">
          <w:marLeft w:val="0"/>
          <w:marRight w:val="0"/>
          <w:marTop w:val="0"/>
          <w:marBottom w:val="0"/>
          <w:divBdr>
            <w:top w:val="none" w:sz="0" w:space="0" w:color="auto"/>
            <w:left w:val="none" w:sz="0" w:space="0" w:color="auto"/>
            <w:bottom w:val="none" w:sz="0" w:space="0" w:color="auto"/>
            <w:right w:val="none" w:sz="0" w:space="0" w:color="auto"/>
          </w:divBdr>
        </w:div>
        <w:div w:id="180893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2369</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2012-05-28T13:46:00Z</dcterms:created>
  <dcterms:modified xsi:type="dcterms:W3CDTF">2012-05-28T13:47:00Z</dcterms:modified>
</cp:coreProperties>
</file>