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99" w:rsidRPr="00786399" w:rsidRDefault="00786399" w:rsidP="00786399">
      <w:pPr>
        <w:spacing w:after="0" w:line="240" w:lineRule="auto"/>
        <w:rPr>
          <w:rFonts w:ascii="Arial" w:eastAsia="Times New Roman" w:hAnsi="Arial" w:cs="Arial"/>
          <w:sz w:val="28"/>
          <w:szCs w:val="28"/>
          <w:lang w:eastAsia="es-MX"/>
        </w:rPr>
      </w:pPr>
      <w:r w:rsidRPr="00786399">
        <w:rPr>
          <w:rFonts w:ascii="Arial" w:eastAsia="Times New Roman" w:hAnsi="Arial" w:cs="Arial"/>
          <w:b/>
          <w:bCs/>
          <w:sz w:val="28"/>
          <w:szCs w:val="28"/>
          <w:lang w:eastAsia="es-MX"/>
        </w:rPr>
        <w:t>Continúa abierta la convocatoria para la especialidad en Didáctica de las Matemáticas que oferta la UNACH</w:t>
      </w:r>
    </w:p>
    <w:p w:rsidR="00786399" w:rsidRPr="00786399" w:rsidRDefault="00786399" w:rsidP="00786399">
      <w:pPr>
        <w:spacing w:after="0" w:line="240" w:lineRule="auto"/>
        <w:rPr>
          <w:rFonts w:ascii="Arial" w:eastAsia="Times New Roman" w:hAnsi="Arial" w:cs="Arial"/>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ind w:left="720"/>
        <w:rPr>
          <w:rFonts w:ascii="Times New Roman" w:eastAsia="Times New Roman" w:hAnsi="Times New Roman" w:cs="Times New Roman"/>
          <w:b/>
          <w:bCs/>
          <w:sz w:val="24"/>
          <w:szCs w:val="24"/>
          <w:lang w:eastAsia="es-MX"/>
        </w:rPr>
      </w:pPr>
      <w:r w:rsidRPr="00786399">
        <w:rPr>
          <w:rFonts w:ascii="Symbol" w:eastAsia="Times New Roman" w:hAnsi="Symbol" w:cs="Times New Roman"/>
          <w:b/>
          <w:bCs/>
          <w:sz w:val="24"/>
          <w:szCs w:val="24"/>
          <w:lang w:eastAsia="es-MX"/>
        </w:rPr>
        <w:t></w:t>
      </w:r>
      <w:r w:rsidRPr="00786399">
        <w:rPr>
          <w:rFonts w:ascii="Times New Roman" w:eastAsia="Times New Roman" w:hAnsi="Times New Roman" w:cs="Times New Roman"/>
          <w:b/>
          <w:bCs/>
          <w:sz w:val="14"/>
          <w:szCs w:val="14"/>
          <w:lang w:eastAsia="es-MX"/>
        </w:rPr>
        <w:t xml:space="preserve">      </w:t>
      </w:r>
      <w:r w:rsidRPr="00786399">
        <w:rPr>
          <w:rFonts w:ascii="Arial" w:eastAsia="Times New Roman" w:hAnsi="Arial" w:cs="Arial"/>
          <w:b/>
          <w:bCs/>
          <w:sz w:val="24"/>
          <w:szCs w:val="24"/>
          <w:lang w:eastAsia="es-MX"/>
        </w:rPr>
        <w:t>Vence el plazo el próximo 21 de mayo</w:t>
      </w:r>
      <w:r w:rsidRPr="00786399">
        <w:rPr>
          <w:rFonts w:ascii="Arial" w:eastAsia="Times New Roman" w:hAnsi="Arial" w:cs="Arial"/>
          <w:b/>
          <w:bCs/>
          <w:sz w:val="28"/>
          <w:szCs w:val="28"/>
          <w:lang w:eastAsia="es-MX"/>
        </w:rPr>
        <w:t xml:space="preserve">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8"/>
          <w:szCs w:val="28"/>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xml:space="preserve">La secretaria Académica de la Universidad Autónoma de Chiapas (UNACH), Marcela Iturbe Vargas, informó que se mantendrá abierta hasta el 21 de mayo la convocatoria para los profesionistas interesados en cursar la especialidad en Didáctica de las Matemáticas.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En entrevista, explicó que en congruencia con el Proyecto Académico “Generación y Gestión para la Innovación”, del rector Jaime Valls Esponda, la Máxima Casa de Estudios oferta opciones de estudios innovadoras que involucran competencias y especializaciones que resuelvan una problemática.</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Sobre esta especialidad, detalló que entre los objetivos del plan de estudios se encuentra capacitar desde distintos puntos de vista a profesionales y maestros de educación básica y media superior, especializados en la enseñanza de las matemáticas, área de conocimiento en donde existe más reincidencias en deserción escolar.</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“Esta especialidad proporciona elementos epistemológicos, cognitivos y didácticos de los saberes matemáticos de la educación básica, que permite al egresado atender la problemática de la enseñanza de esta materia en el aula”, acotó.</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xml:space="preserve">Iturbe Vargas, informó que los interesados en ingresar a esta especialidad deberán cumplir con los siguientes requisitos: </w:t>
      </w:r>
      <w:proofErr w:type="spellStart"/>
      <w:r w:rsidRPr="00786399">
        <w:rPr>
          <w:rFonts w:ascii="Arial" w:eastAsia="Times New Roman" w:hAnsi="Arial" w:cs="Arial"/>
          <w:b/>
          <w:bCs/>
          <w:sz w:val="24"/>
          <w:szCs w:val="24"/>
          <w:lang w:eastAsia="es-MX"/>
        </w:rPr>
        <w:t>Curriculum</w:t>
      </w:r>
      <w:proofErr w:type="spellEnd"/>
      <w:r w:rsidRPr="00786399">
        <w:rPr>
          <w:rFonts w:ascii="Arial" w:eastAsia="Times New Roman" w:hAnsi="Arial" w:cs="Arial"/>
          <w:b/>
          <w:bCs/>
          <w:sz w:val="24"/>
          <w:szCs w:val="24"/>
          <w:lang w:eastAsia="es-MX"/>
        </w:rPr>
        <w:t xml:space="preserve"> vitae, título ó cédula profesional, certificado de estudio de licenciatura, copia de acta del nacimiento y constancia de aprobación del procedimiento de selección, entre otros.</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lastRenderedPageBreak/>
        <w:t>Para participar en el proceso de selección, los aspirantes deberán cubrir las cuotas y derechos correspondientes, así como entregar la documentación en la Coordinación de la Especialidad en Didáctica de las Matemáticas, ubicada en el Edifico de Posgrado de la Facultad de Ingeniería, en boulevard Belisario Domínguez kilómetro 1081.</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w:t>
      </w:r>
    </w:p>
    <w:p w:rsidR="00786399" w:rsidRPr="00786399" w:rsidRDefault="00786399" w:rsidP="00786399">
      <w:pPr>
        <w:spacing w:before="100" w:beforeAutospacing="1" w:after="100" w:afterAutospacing="1" w:line="240" w:lineRule="auto"/>
        <w:jc w:val="both"/>
        <w:rPr>
          <w:rFonts w:ascii="Times New Roman" w:eastAsia="Times New Roman" w:hAnsi="Times New Roman" w:cs="Times New Roman"/>
          <w:b/>
          <w:bCs/>
          <w:sz w:val="24"/>
          <w:szCs w:val="24"/>
          <w:lang w:eastAsia="es-MX"/>
        </w:rPr>
      </w:pPr>
      <w:r w:rsidRPr="00786399">
        <w:rPr>
          <w:rFonts w:ascii="Arial" w:eastAsia="Times New Roman" w:hAnsi="Arial" w:cs="Arial"/>
          <w:b/>
          <w:bCs/>
          <w:sz w:val="24"/>
          <w:szCs w:val="24"/>
          <w:lang w:eastAsia="es-MX"/>
        </w:rPr>
        <w:t xml:space="preserve">Para obtener más información sobre esta especialidad, los interesados podrán dirigirse con el coordinador del Posgrado, Hipólito Hernández Pérez, a través del correo electrónico </w:t>
      </w:r>
      <w:hyperlink r:id="rId4" w:history="1">
        <w:r w:rsidRPr="00786399">
          <w:rPr>
            <w:rFonts w:ascii="Arial" w:eastAsia="Times New Roman" w:hAnsi="Arial" w:cs="Arial"/>
            <w:b/>
            <w:bCs/>
            <w:color w:val="0000FF"/>
            <w:sz w:val="24"/>
            <w:szCs w:val="24"/>
            <w:u w:val="single"/>
            <w:lang w:eastAsia="es-MX"/>
          </w:rPr>
          <w:t>polito_hernandez@hotmail.com</w:t>
        </w:r>
      </w:hyperlink>
      <w:r w:rsidRPr="00786399">
        <w:rPr>
          <w:rFonts w:ascii="Arial" w:eastAsia="Times New Roman" w:hAnsi="Arial" w:cs="Arial"/>
          <w:b/>
          <w:bCs/>
          <w:sz w:val="24"/>
          <w:szCs w:val="24"/>
          <w:lang w:eastAsia="es-MX"/>
        </w:rPr>
        <w:t>. </w:t>
      </w:r>
    </w:p>
    <w:p w:rsidR="00320174" w:rsidRDefault="00320174"/>
    <w:sectPr w:rsidR="00320174" w:rsidSect="003201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86399"/>
    <w:rsid w:val="00320174"/>
    <w:rsid w:val="0078639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863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786399"/>
    <w:rPr>
      <w:color w:val="0000FF"/>
      <w:u w:val="single"/>
    </w:rPr>
  </w:style>
</w:styles>
</file>

<file path=word/webSettings.xml><?xml version="1.0" encoding="utf-8"?>
<w:webSettings xmlns:r="http://schemas.openxmlformats.org/officeDocument/2006/relationships" xmlns:w="http://schemas.openxmlformats.org/wordprocessingml/2006/main">
  <w:divs>
    <w:div w:id="1377583529">
      <w:bodyDiv w:val="1"/>
      <w:marLeft w:val="0"/>
      <w:marRight w:val="0"/>
      <w:marTop w:val="0"/>
      <w:marBottom w:val="0"/>
      <w:divBdr>
        <w:top w:val="none" w:sz="0" w:space="0" w:color="auto"/>
        <w:left w:val="none" w:sz="0" w:space="0" w:color="auto"/>
        <w:bottom w:val="none" w:sz="0" w:space="0" w:color="auto"/>
        <w:right w:val="none" w:sz="0" w:space="0" w:color="auto"/>
      </w:divBdr>
      <w:divsChild>
        <w:div w:id="942306440">
          <w:marLeft w:val="0"/>
          <w:marRight w:val="0"/>
          <w:marTop w:val="0"/>
          <w:marBottom w:val="0"/>
          <w:divBdr>
            <w:top w:val="none" w:sz="0" w:space="0" w:color="auto"/>
            <w:left w:val="none" w:sz="0" w:space="0" w:color="auto"/>
            <w:bottom w:val="none" w:sz="0" w:space="0" w:color="auto"/>
            <w:right w:val="none" w:sz="0" w:space="0" w:color="auto"/>
          </w:divBdr>
          <w:divsChild>
            <w:div w:id="1826239396">
              <w:marLeft w:val="0"/>
              <w:marRight w:val="0"/>
              <w:marTop w:val="0"/>
              <w:marBottom w:val="0"/>
              <w:divBdr>
                <w:top w:val="none" w:sz="0" w:space="0" w:color="auto"/>
                <w:left w:val="none" w:sz="0" w:space="0" w:color="auto"/>
                <w:bottom w:val="none" w:sz="0" w:space="0" w:color="auto"/>
                <w:right w:val="none" w:sz="0" w:space="0" w:color="auto"/>
              </w:divBdr>
            </w:div>
          </w:divsChild>
        </w:div>
        <w:div w:id="54606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to_hernande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1845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2012-05-18T14:10:00Z</dcterms:created>
  <dcterms:modified xsi:type="dcterms:W3CDTF">2012-05-18T14:14:00Z</dcterms:modified>
</cp:coreProperties>
</file>