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F1" w:rsidRDefault="000B2BF1" w:rsidP="00581DCA">
      <w:pPr>
        <w:jc w:val="both"/>
      </w:pPr>
    </w:p>
    <w:tbl>
      <w:tblPr>
        <w:tblpPr w:leftFromText="141" w:rightFromText="141" w:vertAnchor="text" w:horzAnchor="margin" w:tblpY="-245"/>
        <w:tblW w:w="0" w:type="auto"/>
        <w:tblLook w:val="04A0"/>
      </w:tblPr>
      <w:tblGrid>
        <w:gridCol w:w="2376"/>
        <w:gridCol w:w="3969"/>
        <w:gridCol w:w="2633"/>
      </w:tblGrid>
      <w:tr w:rsidR="00F73D86" w:rsidRPr="00CB74FB" w:rsidTr="003462A8">
        <w:trPr>
          <w:trHeight w:val="1361"/>
        </w:trPr>
        <w:tc>
          <w:tcPr>
            <w:tcW w:w="2376" w:type="dxa"/>
            <w:vAlign w:val="center"/>
          </w:tcPr>
          <w:p w:rsidR="00F73D86" w:rsidRPr="00CB74FB" w:rsidRDefault="00581DCA" w:rsidP="00581DCA">
            <w:pPr>
              <w:spacing w:after="0" w:line="240" w:lineRule="auto"/>
              <w:jc w:val="both"/>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581DCA">
            <w:pPr>
              <w:pStyle w:val="Encabezado"/>
              <w:jc w:val="both"/>
              <w:rPr>
                <w:rFonts w:ascii="Calibri" w:hAnsi="Calibri"/>
                <w:b/>
              </w:rPr>
            </w:pPr>
          </w:p>
          <w:p w:rsidR="00F73D86" w:rsidRDefault="00F73D86" w:rsidP="00581DCA">
            <w:pPr>
              <w:pStyle w:val="Encabezado"/>
              <w:jc w:val="both"/>
              <w:rPr>
                <w:rFonts w:ascii="Calibri" w:hAnsi="Calibri"/>
                <w:b/>
              </w:rPr>
            </w:pPr>
          </w:p>
          <w:p w:rsidR="00581DCA" w:rsidRDefault="00F73D86" w:rsidP="00581DCA">
            <w:pPr>
              <w:pStyle w:val="Encabezado"/>
              <w:jc w:val="center"/>
              <w:rPr>
                <w:rFonts w:ascii="Calibri" w:hAnsi="Calibri"/>
                <w:b/>
              </w:rPr>
            </w:pPr>
            <w:r w:rsidRPr="00150D49">
              <w:rPr>
                <w:rFonts w:ascii="Calibri" w:hAnsi="Calibri"/>
                <w:b/>
              </w:rPr>
              <w:t xml:space="preserve">DIRECCIÓN DE </w:t>
            </w:r>
          </w:p>
          <w:p w:rsidR="00F73D86" w:rsidRPr="00150D49" w:rsidRDefault="00F73D86" w:rsidP="00581DCA">
            <w:pPr>
              <w:pStyle w:val="Encabezado"/>
              <w:jc w:val="center"/>
              <w:rPr>
                <w:rFonts w:ascii="Calibri" w:hAnsi="Calibri"/>
                <w:b/>
              </w:rPr>
            </w:pPr>
            <w:r w:rsidRPr="00150D49">
              <w:rPr>
                <w:rFonts w:ascii="Calibri" w:hAnsi="Calibri"/>
                <w:b/>
              </w:rPr>
              <w:t>COMUNICACIÓN UNIVERSITARIA</w:t>
            </w:r>
          </w:p>
          <w:p w:rsidR="00F73D86" w:rsidRPr="00CB74FB" w:rsidRDefault="00F73D86" w:rsidP="00581DCA">
            <w:pPr>
              <w:spacing w:after="0" w:line="240" w:lineRule="auto"/>
              <w:jc w:val="both"/>
              <w:rPr>
                <w:rFonts w:ascii="Arial" w:hAnsi="Arial" w:cs="Arial"/>
                <w:b/>
                <w:color w:val="808080"/>
                <w:sz w:val="16"/>
                <w:szCs w:val="16"/>
              </w:rPr>
            </w:pPr>
          </w:p>
        </w:tc>
        <w:tc>
          <w:tcPr>
            <w:tcW w:w="2633" w:type="dxa"/>
          </w:tcPr>
          <w:p w:rsidR="00F73D86" w:rsidRPr="00CB74FB" w:rsidRDefault="00581DCA" w:rsidP="00581DCA">
            <w:pPr>
              <w:spacing w:after="0" w:line="240" w:lineRule="auto"/>
              <w:jc w:val="both"/>
              <w:rPr>
                <w:rFonts w:ascii="Arial" w:hAnsi="Arial" w:cs="Arial"/>
                <w:b/>
                <w:color w:val="808080"/>
                <w:sz w:val="16"/>
                <w:szCs w:val="16"/>
              </w:rPr>
            </w:pPr>
            <w:r>
              <w:rPr>
                <w:noProof/>
                <w:lang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F73D86" w:rsidRDefault="00CC2C9B" w:rsidP="00581DCA">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725B9A">
        <w:rPr>
          <w:rFonts w:ascii="Arial" w:hAnsi="Arial" w:cs="Arial"/>
          <w:b/>
          <w:color w:val="808080"/>
          <w:sz w:val="16"/>
          <w:szCs w:val="16"/>
        </w:rPr>
        <w:t xml:space="preserve"> </w:t>
      </w:r>
    </w:p>
    <w:p w:rsidR="00F73D86" w:rsidRDefault="00F73D86" w:rsidP="00581DCA">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73D86" w:rsidRPr="004A11BD" w:rsidRDefault="005B553D" w:rsidP="00581DCA">
      <w:pPr>
        <w:spacing w:after="0" w:line="240" w:lineRule="auto"/>
        <w:ind w:left="6372"/>
        <w:jc w:val="right"/>
        <w:rPr>
          <w:rFonts w:ascii="Arial" w:hAnsi="Arial" w:cs="Arial"/>
          <w:b/>
          <w:color w:val="808080"/>
          <w:sz w:val="16"/>
          <w:szCs w:val="16"/>
        </w:rPr>
      </w:pPr>
      <w:r>
        <w:rPr>
          <w:rFonts w:ascii="Arial" w:hAnsi="Arial" w:cs="Arial"/>
          <w:b/>
          <w:color w:val="808080"/>
          <w:sz w:val="16"/>
          <w:szCs w:val="16"/>
        </w:rPr>
        <w:t xml:space="preserve">        </w:t>
      </w:r>
      <w:r w:rsidR="00725B9A">
        <w:rPr>
          <w:rFonts w:ascii="Arial" w:hAnsi="Arial" w:cs="Arial"/>
          <w:b/>
          <w:color w:val="808080"/>
          <w:sz w:val="16"/>
          <w:szCs w:val="16"/>
        </w:rPr>
        <w:t xml:space="preserve">    </w:t>
      </w:r>
      <w:r>
        <w:rPr>
          <w:rFonts w:ascii="Arial" w:hAnsi="Arial" w:cs="Arial"/>
          <w:b/>
          <w:color w:val="808080"/>
          <w:sz w:val="16"/>
          <w:szCs w:val="16"/>
        </w:rPr>
        <w:t xml:space="preserve"> </w:t>
      </w:r>
      <w:r w:rsidR="00725B9A">
        <w:rPr>
          <w:rFonts w:ascii="Arial" w:hAnsi="Arial" w:cs="Arial"/>
          <w:b/>
          <w:color w:val="808080"/>
          <w:sz w:val="16"/>
          <w:szCs w:val="16"/>
        </w:rPr>
        <w:t xml:space="preserve">   </w:t>
      </w:r>
      <w:r w:rsidR="00581DCA">
        <w:rPr>
          <w:rFonts w:ascii="Arial" w:hAnsi="Arial" w:cs="Arial"/>
          <w:b/>
          <w:color w:val="808080"/>
          <w:sz w:val="16"/>
          <w:szCs w:val="16"/>
        </w:rPr>
        <w:t>14</w:t>
      </w:r>
      <w:r w:rsidR="004F11C9">
        <w:rPr>
          <w:rFonts w:ascii="Arial" w:hAnsi="Arial" w:cs="Arial"/>
          <w:b/>
          <w:color w:val="808080"/>
          <w:sz w:val="16"/>
          <w:szCs w:val="16"/>
        </w:rPr>
        <w:t xml:space="preserve"> </w:t>
      </w:r>
      <w:r w:rsidR="00A454AB">
        <w:rPr>
          <w:rFonts w:ascii="Arial" w:hAnsi="Arial" w:cs="Arial"/>
          <w:b/>
          <w:color w:val="808080"/>
          <w:sz w:val="16"/>
          <w:szCs w:val="16"/>
        </w:rPr>
        <w:t>DE</w:t>
      </w:r>
      <w:r w:rsidR="00F73D86" w:rsidRPr="004A11BD">
        <w:rPr>
          <w:rFonts w:ascii="Arial" w:hAnsi="Arial" w:cs="Arial"/>
          <w:b/>
          <w:color w:val="808080"/>
          <w:sz w:val="16"/>
          <w:szCs w:val="16"/>
        </w:rPr>
        <w:t xml:space="preserve"> </w:t>
      </w:r>
      <w:r w:rsidR="00725B9A">
        <w:rPr>
          <w:rFonts w:ascii="Arial" w:hAnsi="Arial" w:cs="Arial"/>
          <w:b/>
          <w:color w:val="808080"/>
          <w:sz w:val="16"/>
          <w:szCs w:val="16"/>
        </w:rPr>
        <w:t xml:space="preserve">ABRIL </w:t>
      </w:r>
      <w:r>
        <w:rPr>
          <w:rFonts w:ascii="Arial" w:hAnsi="Arial" w:cs="Arial"/>
          <w:b/>
          <w:color w:val="808080"/>
          <w:sz w:val="16"/>
          <w:szCs w:val="16"/>
        </w:rPr>
        <w:t xml:space="preserve"> </w:t>
      </w:r>
      <w:r w:rsidR="00A454AB">
        <w:rPr>
          <w:rFonts w:ascii="Arial" w:hAnsi="Arial" w:cs="Arial"/>
          <w:b/>
          <w:color w:val="808080"/>
          <w:sz w:val="16"/>
          <w:szCs w:val="16"/>
        </w:rPr>
        <w:t>DE 2012</w:t>
      </w:r>
      <w:r w:rsidR="00F73D86" w:rsidRPr="004A11BD">
        <w:rPr>
          <w:rFonts w:ascii="Arial" w:hAnsi="Arial" w:cs="Arial"/>
          <w:b/>
          <w:color w:val="808080"/>
          <w:sz w:val="16"/>
          <w:szCs w:val="16"/>
        </w:rPr>
        <w:t>.</w:t>
      </w:r>
    </w:p>
    <w:p w:rsidR="005A64CF" w:rsidRPr="006562A4" w:rsidRDefault="005A64CF" w:rsidP="00581DCA">
      <w:pPr>
        <w:autoSpaceDE w:val="0"/>
        <w:autoSpaceDN w:val="0"/>
        <w:adjustRightInd w:val="0"/>
        <w:spacing w:after="0" w:line="240" w:lineRule="auto"/>
        <w:jc w:val="both"/>
        <w:rPr>
          <w:rFonts w:ascii="Arial" w:eastAsia="Times New Roman" w:hAnsi="Arial" w:cs="Arial"/>
          <w:b/>
          <w:bCs/>
          <w:sz w:val="24"/>
          <w:szCs w:val="24"/>
          <w:lang w:eastAsia="es-MX"/>
        </w:rPr>
      </w:pPr>
    </w:p>
    <w:p w:rsidR="00581DCA" w:rsidRDefault="00581DCA" w:rsidP="00581DCA">
      <w:pPr>
        <w:shd w:val="clear" w:color="auto" w:fill="FFFFFF"/>
        <w:spacing w:after="0" w:line="315" w:lineRule="atLeast"/>
        <w:jc w:val="center"/>
        <w:rPr>
          <w:rFonts w:ascii="Arial" w:eastAsia="Times New Roman" w:hAnsi="Arial" w:cs="Arial"/>
          <w:b/>
          <w:bCs/>
          <w:color w:val="000000"/>
          <w:sz w:val="28"/>
          <w:szCs w:val="28"/>
          <w:lang w:eastAsia="es-MX"/>
        </w:rPr>
      </w:pPr>
      <w:r w:rsidRPr="00581DCA">
        <w:rPr>
          <w:rFonts w:ascii="Arial" w:eastAsia="Times New Roman" w:hAnsi="Arial" w:cs="Arial"/>
          <w:b/>
          <w:bCs/>
          <w:color w:val="000000"/>
          <w:sz w:val="28"/>
          <w:szCs w:val="28"/>
          <w:lang w:eastAsia="es-MX"/>
        </w:rPr>
        <w:t>Reconoce UNACH a trabajadoras universitarias con motivo al Día de las Madres</w:t>
      </w:r>
    </w:p>
    <w:p w:rsidR="00B60D3D" w:rsidRPr="00581DCA" w:rsidRDefault="00B60D3D" w:rsidP="00581DCA">
      <w:pPr>
        <w:shd w:val="clear" w:color="auto" w:fill="FFFFFF"/>
        <w:spacing w:after="0" w:line="315" w:lineRule="atLeast"/>
        <w:jc w:val="center"/>
        <w:rPr>
          <w:rFonts w:ascii="Arial" w:eastAsia="Times New Roman" w:hAnsi="Arial" w:cs="Arial"/>
          <w:color w:val="000000"/>
          <w:sz w:val="18"/>
          <w:szCs w:val="18"/>
          <w:lang w:eastAsia="es-MX"/>
        </w:rPr>
      </w:pPr>
    </w:p>
    <w:p w:rsidR="00581DCA" w:rsidRPr="00B60D3D" w:rsidRDefault="00581DCA" w:rsidP="00B60D3D">
      <w:pPr>
        <w:pStyle w:val="Prrafodelista"/>
        <w:numPr>
          <w:ilvl w:val="0"/>
          <w:numId w:val="36"/>
        </w:numPr>
        <w:jc w:val="both"/>
      </w:pPr>
      <w:r w:rsidRPr="00B60D3D">
        <w:t>Presidió el festejo el rector Jaime Valls Esponda</w:t>
      </w:r>
    </w:p>
    <w:p w:rsidR="00581DCA" w:rsidRPr="00B60D3D" w:rsidRDefault="00581DCA" w:rsidP="00B60D3D">
      <w:pPr>
        <w:pStyle w:val="Prrafodelista"/>
        <w:numPr>
          <w:ilvl w:val="0"/>
          <w:numId w:val="36"/>
        </w:numPr>
        <w:jc w:val="both"/>
      </w:pPr>
      <w:r w:rsidRPr="00B60D3D">
        <w:t>Durante el evento prevaleció la armonía y la sana convivencia</w:t>
      </w:r>
    </w:p>
    <w:p w:rsidR="00581DCA" w:rsidRPr="00B60D3D" w:rsidRDefault="00581DCA" w:rsidP="00B60D3D">
      <w:pPr>
        <w:jc w:val="both"/>
      </w:pPr>
      <w:r w:rsidRPr="00B60D3D">
        <w:t>Trabajadoras administrativas, docentes e investigadoras, todas ellas quienes conjugan su labor diaria al servicio de la Universidad Autónoma de Chiapas y su papel de madres de familia, fueron festejadas este 10 de Mayo por la Administración Central de la Máxima Casa de Estudios, encabezada por el rector Jaime Valls Esponda.</w:t>
      </w:r>
    </w:p>
    <w:p w:rsidR="00581DCA" w:rsidRPr="00B60D3D" w:rsidRDefault="00581DCA" w:rsidP="00B60D3D">
      <w:pPr>
        <w:jc w:val="both"/>
      </w:pPr>
      <w:r w:rsidRPr="00B60D3D">
        <w:t xml:space="preserve"> Reunidas en un salón de eventos especiales que se localiza en el Sur-Oriente de la capital de Chiapas y, en un ambiente de armonía y compañerismo, acompañado de un grupo musical, las madres </w:t>
      </w:r>
      <w:proofErr w:type="spellStart"/>
      <w:r w:rsidRPr="00B60D3D">
        <w:t>unachenses</w:t>
      </w:r>
      <w:proofErr w:type="spellEnd"/>
      <w:r w:rsidRPr="00B60D3D">
        <w:t xml:space="preserve"> convivieron y evocaron anécdotas, mientras mesa por mesa, el rector Jaime Valls Esponda saludaba a cada una, expresándoles su felicitación por tan importante ocasión.</w:t>
      </w:r>
    </w:p>
    <w:p w:rsidR="00581DCA" w:rsidRPr="00B60D3D" w:rsidRDefault="00581DCA" w:rsidP="00B60D3D">
      <w:pPr>
        <w:jc w:val="both"/>
      </w:pPr>
      <w:r w:rsidRPr="00B60D3D">
        <w:t xml:space="preserve"> Posteriormente y previo a la entrega de regalos, el rector de la UNACH, Jaime Valls Esponda, expresó su reconocimiento por la doble tarea que realizan cotidianamente las madres </w:t>
      </w:r>
      <w:proofErr w:type="spellStart"/>
      <w:r w:rsidRPr="00B60D3D">
        <w:t>unachenses</w:t>
      </w:r>
      <w:proofErr w:type="spellEnd"/>
      <w:r w:rsidRPr="00B60D3D">
        <w:t>, a quienes calificó de ejemplo de responsabilidad laboral tanto en la Universidad como en sus familias.</w:t>
      </w:r>
    </w:p>
    <w:p w:rsidR="00581DCA" w:rsidRPr="00B60D3D" w:rsidRDefault="00581DCA" w:rsidP="00B60D3D">
      <w:pPr>
        <w:jc w:val="both"/>
      </w:pPr>
      <w:r w:rsidRPr="00B60D3D">
        <w:t> Subrayó que es con esta actitud de responsabilidad como se conduce la Universidad Autónoma de Chiapas, generando nuevos servicios y una educación de calidad para los jóvenes que diariamente se forman en las aulas de las distintas regiones de la entidad.</w:t>
      </w:r>
    </w:p>
    <w:p w:rsidR="00581DCA" w:rsidRPr="00B60D3D" w:rsidRDefault="00581DCA" w:rsidP="00B60D3D">
      <w:pPr>
        <w:jc w:val="both"/>
      </w:pPr>
      <w:r w:rsidRPr="00B60D3D">
        <w:t> </w:t>
      </w:r>
    </w:p>
    <w:p w:rsidR="00581DCA" w:rsidRPr="00B60D3D" w:rsidRDefault="00581DCA" w:rsidP="00B60D3D">
      <w:pPr>
        <w:jc w:val="both"/>
      </w:pPr>
      <w:r w:rsidRPr="00B60D3D">
        <w:t xml:space="preserve">Destacó que este esfuerzo es acompañado por centenares de madres de familia, que desde su espacio, ya sea en las áreas administrativas, la docencia o la investigación, entregan lo mejor de </w:t>
      </w:r>
      <w:proofErr w:type="spellStart"/>
      <w:r w:rsidRPr="00B60D3D">
        <w:t>si</w:t>
      </w:r>
      <w:proofErr w:type="spellEnd"/>
      <w:r w:rsidRPr="00B60D3D">
        <w:t xml:space="preserve"> en favor de las nuevas generaciones de chiapanecos.</w:t>
      </w:r>
    </w:p>
    <w:p w:rsidR="00581DCA" w:rsidRPr="00B60D3D" w:rsidRDefault="00581DCA" w:rsidP="00B60D3D">
      <w:pPr>
        <w:jc w:val="both"/>
      </w:pPr>
      <w:r w:rsidRPr="00B60D3D">
        <w:lastRenderedPageBreak/>
        <w:t> En su mensaje a las presentes, el rector Jaime Valls Esponda, remarcó que como parte de la equidad de género que impulsa en su gestión, por vez primera en la Universidad, una mujer está al frente de la Secretaría Académica, mientras que en días recientes una académica fue electa por el Consejo Universitario como integrante de la Junta de Gobierno, hechos de los cuales no existían registros en la historia de la institución.</w:t>
      </w:r>
    </w:p>
    <w:p w:rsidR="00581DCA" w:rsidRPr="00B60D3D" w:rsidRDefault="00581DCA" w:rsidP="00B60D3D">
      <w:pPr>
        <w:jc w:val="both"/>
      </w:pPr>
      <w:r w:rsidRPr="00B60D3D">
        <w:t> En este sentido, las trabajadoras universitarias manifestaron sentirse orgullosas por ser parte de la máxima institución de educación superior en Chiapas y cumplir con su rol de madre y sustento de sus familias, labor que desarrollan día a día para contribuir al desarrollo de Chiapas.</w:t>
      </w:r>
    </w:p>
    <w:p w:rsidR="00581DCA" w:rsidRPr="00B60D3D" w:rsidRDefault="00581DCA" w:rsidP="00B60D3D">
      <w:pPr>
        <w:jc w:val="both"/>
      </w:pPr>
      <w:r w:rsidRPr="00B60D3D">
        <w:t xml:space="preserve"> Al respecto, </w:t>
      </w:r>
      <w:proofErr w:type="spellStart"/>
      <w:r w:rsidRPr="00B60D3D">
        <w:t>Jaqueline</w:t>
      </w:r>
      <w:proofErr w:type="spellEnd"/>
      <w:r w:rsidRPr="00B60D3D">
        <w:t xml:space="preserve"> Hernández Champo, quien trabaja en la Facultad de Humanidades, expresó, “como mujer es motivo de orgullo ser madre y </w:t>
      </w:r>
      <w:proofErr w:type="spellStart"/>
      <w:r w:rsidRPr="00B60D3D">
        <w:t>unachense</w:t>
      </w:r>
      <w:proofErr w:type="spellEnd"/>
      <w:r w:rsidRPr="00B60D3D">
        <w:t>, una responsabilidad que compartimos con nuestros hijos y el convivir en esta fecha es estimulante por el reconocimiento para todas las mamás”.</w:t>
      </w:r>
    </w:p>
    <w:p w:rsidR="00581DCA" w:rsidRPr="00B60D3D" w:rsidRDefault="00581DCA" w:rsidP="00B60D3D">
      <w:pPr>
        <w:jc w:val="both"/>
      </w:pPr>
      <w:r w:rsidRPr="00B60D3D">
        <w:t> Sobre la próxima apertura de la Estancia Infantil para los hijos de las madres estudiantes, opinó, “es muy importante contar con personas en quien confiar, este apoyo deben aprovecharlo para ser buenos profesionistas”.</w:t>
      </w:r>
    </w:p>
    <w:p w:rsidR="00581DCA" w:rsidRPr="00B60D3D" w:rsidRDefault="00581DCA" w:rsidP="00B60D3D">
      <w:pPr>
        <w:jc w:val="both"/>
      </w:pPr>
      <w:r w:rsidRPr="00B60D3D">
        <w:t> A su vez, Verónica Josefina González Ortega, quien labora en la Dirección de Desarrollo Académico, destacó que el festejo y la entrega de regalos es un estímulo y un reconocimiento al trabajo que desarrollan, “combinar el papel de madre y trabajadora universitaria, es una responsabilidad muy importante que nos gusta cumplir”.</w:t>
      </w:r>
    </w:p>
    <w:p w:rsidR="00581DCA" w:rsidRPr="00B60D3D" w:rsidRDefault="00581DCA" w:rsidP="00B60D3D">
      <w:pPr>
        <w:jc w:val="both"/>
      </w:pPr>
      <w:r w:rsidRPr="00B60D3D">
        <w:t xml:space="preserve"> Fue así como las madres </w:t>
      </w:r>
      <w:proofErr w:type="spellStart"/>
      <w:r w:rsidRPr="00B60D3D">
        <w:t>unachenese</w:t>
      </w:r>
      <w:proofErr w:type="spellEnd"/>
      <w:r w:rsidRPr="00B60D3D">
        <w:t xml:space="preserve"> disfrutaron horas de esparcimiento, degustando parte de la gastronomía chiapaneca, de la charla con sus compañeras, para luego regresar a casa donde habrían de continuar con el festejo del Día de las Madres.</w:t>
      </w:r>
    </w:p>
    <w:p w:rsidR="00582610" w:rsidRPr="00582610" w:rsidRDefault="00582610" w:rsidP="00581DCA">
      <w:pPr>
        <w:spacing w:before="150" w:after="150" w:line="240" w:lineRule="auto"/>
        <w:jc w:val="both"/>
        <w:rPr>
          <w:rFonts w:ascii="Arial" w:hAnsi="Arial" w:cs="Arial"/>
          <w:color w:val="000000"/>
          <w:sz w:val="24"/>
          <w:szCs w:val="24"/>
        </w:rPr>
      </w:pPr>
    </w:p>
    <w:sectPr w:rsidR="00582610" w:rsidRPr="00582610"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6DA"/>
    <w:multiLevelType w:val="multilevel"/>
    <w:tmpl w:val="6530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946B4"/>
    <w:multiLevelType w:val="hybridMultilevel"/>
    <w:tmpl w:val="6A5A8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D97802"/>
    <w:multiLevelType w:val="multilevel"/>
    <w:tmpl w:val="84D0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34B20"/>
    <w:multiLevelType w:val="multilevel"/>
    <w:tmpl w:val="867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01851"/>
    <w:multiLevelType w:val="multilevel"/>
    <w:tmpl w:val="362C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838B8"/>
    <w:multiLevelType w:val="multilevel"/>
    <w:tmpl w:val="5918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02E2A"/>
    <w:multiLevelType w:val="hybridMultilevel"/>
    <w:tmpl w:val="82C43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51544E"/>
    <w:multiLevelType w:val="multilevel"/>
    <w:tmpl w:val="050C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86A21"/>
    <w:multiLevelType w:val="multilevel"/>
    <w:tmpl w:val="639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73212"/>
    <w:multiLevelType w:val="multilevel"/>
    <w:tmpl w:val="54BC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9333742"/>
    <w:multiLevelType w:val="multilevel"/>
    <w:tmpl w:val="28C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37611"/>
    <w:multiLevelType w:val="multilevel"/>
    <w:tmpl w:val="67FA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70D3C"/>
    <w:multiLevelType w:val="multilevel"/>
    <w:tmpl w:val="F1F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E2616"/>
    <w:multiLevelType w:val="multilevel"/>
    <w:tmpl w:val="C05C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446481"/>
    <w:multiLevelType w:val="hybridMultilevel"/>
    <w:tmpl w:val="D2606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6C65784"/>
    <w:multiLevelType w:val="multilevel"/>
    <w:tmpl w:val="56E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3C751C"/>
    <w:multiLevelType w:val="multilevel"/>
    <w:tmpl w:val="087E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59DB6AEA"/>
    <w:multiLevelType w:val="multilevel"/>
    <w:tmpl w:val="A7B0A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C1B38"/>
    <w:multiLevelType w:val="multilevel"/>
    <w:tmpl w:val="D2E09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865CF8"/>
    <w:multiLevelType w:val="multilevel"/>
    <w:tmpl w:val="A8A6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3D16D6"/>
    <w:multiLevelType w:val="hybridMultilevel"/>
    <w:tmpl w:val="83247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DA0760"/>
    <w:multiLevelType w:val="hybridMultilevel"/>
    <w:tmpl w:val="5ECE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532217"/>
    <w:multiLevelType w:val="multilevel"/>
    <w:tmpl w:val="E79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58637B"/>
    <w:multiLevelType w:val="multilevel"/>
    <w:tmpl w:val="67664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7D53A5"/>
    <w:multiLevelType w:val="multilevel"/>
    <w:tmpl w:val="B15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30307B"/>
    <w:multiLevelType w:val="multilevel"/>
    <w:tmpl w:val="F9C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C02386"/>
    <w:multiLevelType w:val="multilevel"/>
    <w:tmpl w:val="ED5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A43D89"/>
    <w:multiLevelType w:val="hybridMultilevel"/>
    <w:tmpl w:val="F78C7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83E432E"/>
    <w:multiLevelType w:val="hybridMultilevel"/>
    <w:tmpl w:val="FBC0C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C7B43B5"/>
    <w:multiLevelType w:val="multilevel"/>
    <w:tmpl w:val="732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0577A4"/>
    <w:multiLevelType w:val="multilevel"/>
    <w:tmpl w:val="3408A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AC3416"/>
    <w:multiLevelType w:val="multilevel"/>
    <w:tmpl w:val="DE2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F70CDA"/>
    <w:multiLevelType w:val="multilevel"/>
    <w:tmpl w:val="6AC8D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8"/>
  </w:num>
  <w:num w:numId="4">
    <w:abstractNumId w:val="24"/>
  </w:num>
  <w:num w:numId="5">
    <w:abstractNumId w:val="7"/>
  </w:num>
  <w:num w:numId="6">
    <w:abstractNumId w:val="13"/>
  </w:num>
  <w:num w:numId="7">
    <w:abstractNumId w:val="0"/>
  </w:num>
  <w:num w:numId="8">
    <w:abstractNumId w:val="11"/>
  </w:num>
  <w:num w:numId="9">
    <w:abstractNumId w:val="3"/>
  </w:num>
  <w:num w:numId="10">
    <w:abstractNumId w:val="33"/>
  </w:num>
  <w:num w:numId="11">
    <w:abstractNumId w:val="34"/>
  </w:num>
  <w:num w:numId="12">
    <w:abstractNumId w:val="5"/>
  </w:num>
  <w:num w:numId="13">
    <w:abstractNumId w:val="2"/>
  </w:num>
  <w:num w:numId="14">
    <w:abstractNumId w:val="21"/>
  </w:num>
  <w:num w:numId="15">
    <w:abstractNumId w:val="35"/>
  </w:num>
  <w:num w:numId="16">
    <w:abstractNumId w:val="4"/>
  </w:num>
  <w:num w:numId="17">
    <w:abstractNumId w:val="29"/>
  </w:num>
  <w:num w:numId="18">
    <w:abstractNumId w:val="20"/>
  </w:num>
  <w:num w:numId="19">
    <w:abstractNumId w:val="26"/>
  </w:num>
  <w:num w:numId="20">
    <w:abstractNumId w:val="32"/>
  </w:num>
  <w:num w:numId="21">
    <w:abstractNumId w:val="22"/>
  </w:num>
  <w:num w:numId="22">
    <w:abstractNumId w:val="12"/>
  </w:num>
  <w:num w:numId="23">
    <w:abstractNumId w:val="17"/>
  </w:num>
  <w:num w:numId="24">
    <w:abstractNumId w:val="23"/>
  </w:num>
  <w:num w:numId="25">
    <w:abstractNumId w:val="30"/>
  </w:num>
  <w:num w:numId="26">
    <w:abstractNumId w:val="31"/>
  </w:num>
  <w:num w:numId="27">
    <w:abstractNumId w:val="15"/>
  </w:num>
  <w:num w:numId="28">
    <w:abstractNumId w:val="6"/>
  </w:num>
  <w:num w:numId="29">
    <w:abstractNumId w:val="27"/>
  </w:num>
  <w:num w:numId="30">
    <w:abstractNumId w:val="25"/>
  </w:num>
  <w:num w:numId="31">
    <w:abstractNumId w:val="8"/>
  </w:num>
  <w:num w:numId="32">
    <w:abstractNumId w:val="16"/>
  </w:num>
  <w:num w:numId="33">
    <w:abstractNumId w:val="14"/>
  </w:num>
  <w:num w:numId="34">
    <w:abstractNumId w:val="9"/>
  </w:num>
  <w:num w:numId="35">
    <w:abstractNumId w:val="2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06AB"/>
    <w:rsid w:val="00001CEB"/>
    <w:rsid w:val="00014B5B"/>
    <w:rsid w:val="000216CD"/>
    <w:rsid w:val="00023A8C"/>
    <w:rsid w:val="000618CD"/>
    <w:rsid w:val="0006339D"/>
    <w:rsid w:val="000700D5"/>
    <w:rsid w:val="00075236"/>
    <w:rsid w:val="00077DE3"/>
    <w:rsid w:val="00097C31"/>
    <w:rsid w:val="000B2BF1"/>
    <w:rsid w:val="000D0944"/>
    <w:rsid w:val="000D2BE6"/>
    <w:rsid w:val="000F6998"/>
    <w:rsid w:val="000F7445"/>
    <w:rsid w:val="001009A7"/>
    <w:rsid w:val="00101E9E"/>
    <w:rsid w:val="00125F79"/>
    <w:rsid w:val="0013773D"/>
    <w:rsid w:val="0014158B"/>
    <w:rsid w:val="00141CC5"/>
    <w:rsid w:val="0018156E"/>
    <w:rsid w:val="001C1F6A"/>
    <w:rsid w:val="001D1E0C"/>
    <w:rsid w:val="001E4843"/>
    <w:rsid w:val="001F1AD8"/>
    <w:rsid w:val="002059A6"/>
    <w:rsid w:val="002164AA"/>
    <w:rsid w:val="0022720E"/>
    <w:rsid w:val="002470BC"/>
    <w:rsid w:val="00247269"/>
    <w:rsid w:val="00251C6C"/>
    <w:rsid w:val="00286062"/>
    <w:rsid w:val="00287AB4"/>
    <w:rsid w:val="002C6F20"/>
    <w:rsid w:val="00316F3B"/>
    <w:rsid w:val="00321B3B"/>
    <w:rsid w:val="00322A64"/>
    <w:rsid w:val="00333DC0"/>
    <w:rsid w:val="00343606"/>
    <w:rsid w:val="003462A8"/>
    <w:rsid w:val="0035265A"/>
    <w:rsid w:val="00375FA2"/>
    <w:rsid w:val="003A78B9"/>
    <w:rsid w:val="003B21B5"/>
    <w:rsid w:val="003C3ED1"/>
    <w:rsid w:val="003D597A"/>
    <w:rsid w:val="00413665"/>
    <w:rsid w:val="00426457"/>
    <w:rsid w:val="00462ECE"/>
    <w:rsid w:val="004678B2"/>
    <w:rsid w:val="00480B0C"/>
    <w:rsid w:val="004840A5"/>
    <w:rsid w:val="004A11BD"/>
    <w:rsid w:val="004D0E78"/>
    <w:rsid w:val="004D1CA8"/>
    <w:rsid w:val="004D25D0"/>
    <w:rsid w:val="004D271D"/>
    <w:rsid w:val="004E1244"/>
    <w:rsid w:val="004F072A"/>
    <w:rsid w:val="004F11C9"/>
    <w:rsid w:val="004F6B04"/>
    <w:rsid w:val="005163B6"/>
    <w:rsid w:val="00520BBB"/>
    <w:rsid w:val="00534805"/>
    <w:rsid w:val="0054459B"/>
    <w:rsid w:val="00556C3F"/>
    <w:rsid w:val="00581DCA"/>
    <w:rsid w:val="00582610"/>
    <w:rsid w:val="0059186E"/>
    <w:rsid w:val="005969B9"/>
    <w:rsid w:val="005A64CF"/>
    <w:rsid w:val="005B1A2C"/>
    <w:rsid w:val="005B553D"/>
    <w:rsid w:val="005C7775"/>
    <w:rsid w:val="005D21F9"/>
    <w:rsid w:val="005D7CBC"/>
    <w:rsid w:val="005E3857"/>
    <w:rsid w:val="005E3FD6"/>
    <w:rsid w:val="0061617B"/>
    <w:rsid w:val="006562A4"/>
    <w:rsid w:val="006602B1"/>
    <w:rsid w:val="006617EF"/>
    <w:rsid w:val="006624BE"/>
    <w:rsid w:val="0067506C"/>
    <w:rsid w:val="006806DE"/>
    <w:rsid w:val="00680952"/>
    <w:rsid w:val="006A1BD8"/>
    <w:rsid w:val="006D3656"/>
    <w:rsid w:val="006E0EFE"/>
    <w:rsid w:val="006E2543"/>
    <w:rsid w:val="006E4D76"/>
    <w:rsid w:val="006E5FBA"/>
    <w:rsid w:val="00717F5A"/>
    <w:rsid w:val="00723A23"/>
    <w:rsid w:val="00725B9A"/>
    <w:rsid w:val="00731A2E"/>
    <w:rsid w:val="0074125D"/>
    <w:rsid w:val="007511BD"/>
    <w:rsid w:val="0079025A"/>
    <w:rsid w:val="00791E26"/>
    <w:rsid w:val="007977E3"/>
    <w:rsid w:val="007A09C5"/>
    <w:rsid w:val="007B0174"/>
    <w:rsid w:val="007D4E16"/>
    <w:rsid w:val="007E46EF"/>
    <w:rsid w:val="00837516"/>
    <w:rsid w:val="008401C6"/>
    <w:rsid w:val="0086235C"/>
    <w:rsid w:val="00866732"/>
    <w:rsid w:val="00875640"/>
    <w:rsid w:val="0088630A"/>
    <w:rsid w:val="008864E4"/>
    <w:rsid w:val="00895B9B"/>
    <w:rsid w:val="008A46BB"/>
    <w:rsid w:val="008B4743"/>
    <w:rsid w:val="008C0E77"/>
    <w:rsid w:val="00916491"/>
    <w:rsid w:val="00924C63"/>
    <w:rsid w:val="00931B30"/>
    <w:rsid w:val="0095189D"/>
    <w:rsid w:val="009606AB"/>
    <w:rsid w:val="009734C2"/>
    <w:rsid w:val="009F038A"/>
    <w:rsid w:val="00A13A54"/>
    <w:rsid w:val="00A21CF2"/>
    <w:rsid w:val="00A250D1"/>
    <w:rsid w:val="00A454AB"/>
    <w:rsid w:val="00A73D51"/>
    <w:rsid w:val="00AA793F"/>
    <w:rsid w:val="00AE0E25"/>
    <w:rsid w:val="00AE2EF4"/>
    <w:rsid w:val="00B2086D"/>
    <w:rsid w:val="00B2181C"/>
    <w:rsid w:val="00B36F51"/>
    <w:rsid w:val="00B402DF"/>
    <w:rsid w:val="00B453A6"/>
    <w:rsid w:val="00B50759"/>
    <w:rsid w:val="00B6062B"/>
    <w:rsid w:val="00B60D3D"/>
    <w:rsid w:val="00B721D1"/>
    <w:rsid w:val="00BB16B4"/>
    <w:rsid w:val="00BB4BA3"/>
    <w:rsid w:val="00BC3ACD"/>
    <w:rsid w:val="00BD1EE5"/>
    <w:rsid w:val="00BE5B1A"/>
    <w:rsid w:val="00C12ED9"/>
    <w:rsid w:val="00C15E03"/>
    <w:rsid w:val="00C66C7A"/>
    <w:rsid w:val="00C670DD"/>
    <w:rsid w:val="00C67D71"/>
    <w:rsid w:val="00C7178F"/>
    <w:rsid w:val="00C80198"/>
    <w:rsid w:val="00C808B2"/>
    <w:rsid w:val="00C82102"/>
    <w:rsid w:val="00CA5817"/>
    <w:rsid w:val="00CB2453"/>
    <w:rsid w:val="00CB74FB"/>
    <w:rsid w:val="00CC2C9B"/>
    <w:rsid w:val="00CC4025"/>
    <w:rsid w:val="00CC4175"/>
    <w:rsid w:val="00CD4781"/>
    <w:rsid w:val="00CD5725"/>
    <w:rsid w:val="00CF22B9"/>
    <w:rsid w:val="00D055BE"/>
    <w:rsid w:val="00D34BE0"/>
    <w:rsid w:val="00D37A5B"/>
    <w:rsid w:val="00D406A4"/>
    <w:rsid w:val="00D41AB6"/>
    <w:rsid w:val="00D448C9"/>
    <w:rsid w:val="00D53B4A"/>
    <w:rsid w:val="00D54618"/>
    <w:rsid w:val="00D556B0"/>
    <w:rsid w:val="00D9104F"/>
    <w:rsid w:val="00D95F62"/>
    <w:rsid w:val="00D97793"/>
    <w:rsid w:val="00DA3600"/>
    <w:rsid w:val="00DA38A4"/>
    <w:rsid w:val="00DA6BAC"/>
    <w:rsid w:val="00DA6EF5"/>
    <w:rsid w:val="00E0253E"/>
    <w:rsid w:val="00E0486F"/>
    <w:rsid w:val="00E15966"/>
    <w:rsid w:val="00E21500"/>
    <w:rsid w:val="00E23FF4"/>
    <w:rsid w:val="00E60C33"/>
    <w:rsid w:val="00E7404F"/>
    <w:rsid w:val="00E77C40"/>
    <w:rsid w:val="00E824A1"/>
    <w:rsid w:val="00EA055D"/>
    <w:rsid w:val="00EA3189"/>
    <w:rsid w:val="00EB47B8"/>
    <w:rsid w:val="00EC03A2"/>
    <w:rsid w:val="00EC4C96"/>
    <w:rsid w:val="00F14B3E"/>
    <w:rsid w:val="00F27B6E"/>
    <w:rsid w:val="00F34C3D"/>
    <w:rsid w:val="00F7106C"/>
    <w:rsid w:val="00F73D86"/>
    <w:rsid w:val="00F91862"/>
    <w:rsid w:val="00FB5D08"/>
    <w:rsid w:val="00FC4CBC"/>
    <w:rsid w:val="00FD10BF"/>
    <w:rsid w:val="00FE6077"/>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rPr>
      <w:sz w:val="22"/>
      <w:szCs w:val="22"/>
      <w:lang w:eastAsia="en-US"/>
    </w:r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paragraph" w:styleId="NormalWeb">
    <w:name w:val="Normal (Web)"/>
    <w:basedOn w:val="Normal"/>
    <w:uiPriority w:val="99"/>
    <w:unhideWhenUsed/>
    <w:rsid w:val="00534805"/>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534805"/>
    <w:rPr>
      <w:b/>
      <w:bCs/>
    </w:rPr>
  </w:style>
  <w:style w:type="character" w:customStyle="1" w:styleId="apple-converted-space">
    <w:name w:val="apple-converted-space"/>
    <w:basedOn w:val="Fuentedeprrafopredeter"/>
    <w:rsid w:val="00534805"/>
  </w:style>
  <w:style w:type="character" w:customStyle="1" w:styleId="apple-style-span">
    <w:name w:val="apple-style-span"/>
    <w:basedOn w:val="Fuentedeprrafopredeter"/>
    <w:rsid w:val="00534805"/>
  </w:style>
  <w:style w:type="paragraph" w:customStyle="1" w:styleId="contenido">
    <w:name w:val="contenido"/>
    <w:basedOn w:val="Normal"/>
    <w:rsid w:val="000F7445"/>
    <w:pPr>
      <w:spacing w:before="100" w:beforeAutospacing="1" w:after="100" w:afterAutospacing="1" w:line="240" w:lineRule="atLeast"/>
      <w:jc w:val="both"/>
    </w:pPr>
    <w:rPr>
      <w:rFonts w:ascii="Verdana" w:eastAsia="Times New Roman" w:hAnsi="Verdana"/>
      <w:color w:val="666666"/>
      <w:sz w:val="18"/>
      <w:szCs w:val="18"/>
      <w:lang w:eastAsia="es-MX"/>
    </w:rPr>
  </w:style>
</w:styles>
</file>

<file path=word/webSettings.xml><?xml version="1.0" encoding="utf-8"?>
<w:webSettings xmlns:r="http://schemas.openxmlformats.org/officeDocument/2006/relationships" xmlns:w="http://schemas.openxmlformats.org/wordprocessingml/2006/main">
  <w:divs>
    <w:div w:id="6254106">
      <w:bodyDiv w:val="1"/>
      <w:marLeft w:val="0"/>
      <w:marRight w:val="0"/>
      <w:marTop w:val="0"/>
      <w:marBottom w:val="0"/>
      <w:divBdr>
        <w:top w:val="none" w:sz="0" w:space="0" w:color="auto"/>
        <w:left w:val="none" w:sz="0" w:space="0" w:color="auto"/>
        <w:bottom w:val="none" w:sz="0" w:space="0" w:color="auto"/>
        <w:right w:val="none" w:sz="0" w:space="0" w:color="auto"/>
      </w:divBdr>
      <w:divsChild>
        <w:div w:id="303852581">
          <w:marLeft w:val="0"/>
          <w:marRight w:val="0"/>
          <w:marTop w:val="0"/>
          <w:marBottom w:val="0"/>
          <w:divBdr>
            <w:top w:val="none" w:sz="0" w:space="0" w:color="auto"/>
            <w:left w:val="none" w:sz="0" w:space="0" w:color="auto"/>
            <w:bottom w:val="none" w:sz="0" w:space="0" w:color="auto"/>
            <w:right w:val="none" w:sz="0" w:space="0" w:color="auto"/>
          </w:divBdr>
          <w:divsChild>
            <w:div w:id="1291278493">
              <w:marLeft w:val="0"/>
              <w:marRight w:val="0"/>
              <w:marTop w:val="0"/>
              <w:marBottom w:val="0"/>
              <w:divBdr>
                <w:top w:val="none" w:sz="0" w:space="0" w:color="auto"/>
                <w:left w:val="none" w:sz="0" w:space="0" w:color="auto"/>
                <w:bottom w:val="none" w:sz="0" w:space="0" w:color="auto"/>
                <w:right w:val="none" w:sz="0" w:space="0" w:color="auto"/>
              </w:divBdr>
              <w:divsChild>
                <w:div w:id="19562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6440">
      <w:bodyDiv w:val="1"/>
      <w:marLeft w:val="0"/>
      <w:marRight w:val="0"/>
      <w:marTop w:val="0"/>
      <w:marBottom w:val="0"/>
      <w:divBdr>
        <w:top w:val="none" w:sz="0" w:space="0" w:color="auto"/>
        <w:left w:val="none" w:sz="0" w:space="0" w:color="auto"/>
        <w:bottom w:val="none" w:sz="0" w:space="0" w:color="auto"/>
        <w:right w:val="none" w:sz="0" w:space="0" w:color="auto"/>
      </w:divBdr>
    </w:div>
    <w:div w:id="184028445">
      <w:bodyDiv w:val="1"/>
      <w:marLeft w:val="225"/>
      <w:marRight w:val="225"/>
      <w:marTop w:val="450"/>
      <w:marBottom w:val="225"/>
      <w:divBdr>
        <w:top w:val="none" w:sz="0" w:space="0" w:color="auto"/>
        <w:left w:val="none" w:sz="0" w:space="0" w:color="auto"/>
        <w:bottom w:val="none" w:sz="0" w:space="0" w:color="auto"/>
        <w:right w:val="none" w:sz="0" w:space="0" w:color="auto"/>
      </w:divBdr>
    </w:div>
    <w:div w:id="193154507">
      <w:bodyDiv w:val="1"/>
      <w:marLeft w:val="0"/>
      <w:marRight w:val="0"/>
      <w:marTop w:val="0"/>
      <w:marBottom w:val="0"/>
      <w:divBdr>
        <w:top w:val="none" w:sz="0" w:space="0" w:color="auto"/>
        <w:left w:val="none" w:sz="0" w:space="0" w:color="auto"/>
        <w:bottom w:val="none" w:sz="0" w:space="0" w:color="auto"/>
        <w:right w:val="none" w:sz="0" w:space="0" w:color="auto"/>
      </w:divBdr>
      <w:divsChild>
        <w:div w:id="291060076">
          <w:marLeft w:val="0"/>
          <w:marRight w:val="0"/>
          <w:marTop w:val="0"/>
          <w:marBottom w:val="0"/>
          <w:divBdr>
            <w:top w:val="none" w:sz="0" w:space="0" w:color="auto"/>
            <w:left w:val="none" w:sz="0" w:space="0" w:color="auto"/>
            <w:bottom w:val="none" w:sz="0" w:space="0" w:color="auto"/>
            <w:right w:val="none" w:sz="0" w:space="0" w:color="auto"/>
          </w:divBdr>
          <w:divsChild>
            <w:div w:id="284583617">
              <w:marLeft w:val="0"/>
              <w:marRight w:val="0"/>
              <w:marTop w:val="0"/>
              <w:marBottom w:val="0"/>
              <w:divBdr>
                <w:top w:val="none" w:sz="0" w:space="0" w:color="auto"/>
                <w:left w:val="none" w:sz="0" w:space="0" w:color="auto"/>
                <w:bottom w:val="none" w:sz="0" w:space="0" w:color="auto"/>
                <w:right w:val="none" w:sz="0" w:space="0" w:color="auto"/>
              </w:divBdr>
              <w:divsChild>
                <w:div w:id="1565025891">
                  <w:marLeft w:val="0"/>
                  <w:marRight w:val="0"/>
                  <w:marTop w:val="0"/>
                  <w:marBottom w:val="0"/>
                  <w:divBdr>
                    <w:top w:val="none" w:sz="0" w:space="0" w:color="auto"/>
                    <w:left w:val="none" w:sz="0" w:space="0" w:color="auto"/>
                    <w:bottom w:val="none" w:sz="0" w:space="0" w:color="auto"/>
                    <w:right w:val="none" w:sz="0" w:space="0" w:color="auto"/>
                  </w:divBdr>
                  <w:divsChild>
                    <w:div w:id="143280102">
                      <w:marLeft w:val="0"/>
                      <w:marRight w:val="0"/>
                      <w:marTop w:val="0"/>
                      <w:marBottom w:val="0"/>
                      <w:divBdr>
                        <w:top w:val="none" w:sz="0" w:space="0" w:color="auto"/>
                        <w:left w:val="none" w:sz="0" w:space="0" w:color="auto"/>
                        <w:bottom w:val="none" w:sz="0" w:space="0" w:color="auto"/>
                        <w:right w:val="none" w:sz="0" w:space="0" w:color="auto"/>
                      </w:divBdr>
                      <w:divsChild>
                        <w:div w:id="1040472254">
                          <w:marLeft w:val="0"/>
                          <w:marRight w:val="0"/>
                          <w:marTop w:val="0"/>
                          <w:marBottom w:val="0"/>
                          <w:divBdr>
                            <w:top w:val="none" w:sz="0" w:space="0" w:color="auto"/>
                            <w:left w:val="none" w:sz="0" w:space="0" w:color="auto"/>
                            <w:bottom w:val="none" w:sz="0" w:space="0" w:color="auto"/>
                            <w:right w:val="none" w:sz="0" w:space="0" w:color="auto"/>
                          </w:divBdr>
                          <w:divsChild>
                            <w:div w:id="179047199">
                              <w:marLeft w:val="0"/>
                              <w:marRight w:val="0"/>
                              <w:marTop w:val="0"/>
                              <w:marBottom w:val="0"/>
                              <w:divBdr>
                                <w:top w:val="none" w:sz="0" w:space="0" w:color="auto"/>
                                <w:left w:val="none" w:sz="0" w:space="0" w:color="auto"/>
                                <w:bottom w:val="none" w:sz="0" w:space="0" w:color="auto"/>
                                <w:right w:val="none" w:sz="0" w:space="0" w:color="auto"/>
                              </w:divBdr>
                              <w:divsChild>
                                <w:div w:id="1044871487">
                                  <w:marLeft w:val="0"/>
                                  <w:marRight w:val="0"/>
                                  <w:marTop w:val="0"/>
                                  <w:marBottom w:val="0"/>
                                  <w:divBdr>
                                    <w:top w:val="none" w:sz="0" w:space="0" w:color="auto"/>
                                    <w:left w:val="none" w:sz="0" w:space="0" w:color="auto"/>
                                    <w:bottom w:val="none" w:sz="0" w:space="0" w:color="auto"/>
                                    <w:right w:val="none" w:sz="0" w:space="0" w:color="auto"/>
                                  </w:divBdr>
                                  <w:divsChild>
                                    <w:div w:id="16006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16010">
      <w:bodyDiv w:val="1"/>
      <w:marLeft w:val="0"/>
      <w:marRight w:val="0"/>
      <w:marTop w:val="0"/>
      <w:marBottom w:val="0"/>
      <w:divBdr>
        <w:top w:val="none" w:sz="0" w:space="0" w:color="auto"/>
        <w:left w:val="none" w:sz="0" w:space="0" w:color="auto"/>
        <w:bottom w:val="none" w:sz="0" w:space="0" w:color="auto"/>
        <w:right w:val="none" w:sz="0" w:space="0" w:color="auto"/>
      </w:divBdr>
      <w:divsChild>
        <w:div w:id="406078179">
          <w:marLeft w:val="0"/>
          <w:marRight w:val="0"/>
          <w:marTop w:val="0"/>
          <w:marBottom w:val="0"/>
          <w:divBdr>
            <w:top w:val="none" w:sz="0" w:space="0" w:color="auto"/>
            <w:left w:val="none" w:sz="0" w:space="0" w:color="auto"/>
            <w:bottom w:val="none" w:sz="0" w:space="0" w:color="auto"/>
            <w:right w:val="none" w:sz="0" w:space="0" w:color="auto"/>
          </w:divBdr>
          <w:divsChild>
            <w:div w:id="1977367143">
              <w:marLeft w:val="0"/>
              <w:marRight w:val="0"/>
              <w:marTop w:val="0"/>
              <w:marBottom w:val="0"/>
              <w:divBdr>
                <w:top w:val="none" w:sz="0" w:space="0" w:color="auto"/>
                <w:left w:val="none" w:sz="0" w:space="0" w:color="auto"/>
                <w:bottom w:val="none" w:sz="0" w:space="0" w:color="auto"/>
                <w:right w:val="none" w:sz="0" w:space="0" w:color="auto"/>
              </w:divBdr>
              <w:divsChild>
                <w:div w:id="830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792">
      <w:bodyDiv w:val="1"/>
      <w:marLeft w:val="0"/>
      <w:marRight w:val="0"/>
      <w:marTop w:val="0"/>
      <w:marBottom w:val="0"/>
      <w:divBdr>
        <w:top w:val="none" w:sz="0" w:space="0" w:color="auto"/>
        <w:left w:val="none" w:sz="0" w:space="0" w:color="auto"/>
        <w:bottom w:val="none" w:sz="0" w:space="0" w:color="auto"/>
        <w:right w:val="none" w:sz="0" w:space="0" w:color="auto"/>
      </w:divBdr>
    </w:div>
    <w:div w:id="368527492">
      <w:bodyDiv w:val="1"/>
      <w:marLeft w:val="0"/>
      <w:marRight w:val="0"/>
      <w:marTop w:val="0"/>
      <w:marBottom w:val="0"/>
      <w:divBdr>
        <w:top w:val="none" w:sz="0" w:space="0" w:color="auto"/>
        <w:left w:val="none" w:sz="0" w:space="0" w:color="auto"/>
        <w:bottom w:val="none" w:sz="0" w:space="0" w:color="auto"/>
        <w:right w:val="none" w:sz="0" w:space="0" w:color="auto"/>
      </w:divBdr>
      <w:divsChild>
        <w:div w:id="39481839">
          <w:marLeft w:val="0"/>
          <w:marRight w:val="0"/>
          <w:marTop w:val="0"/>
          <w:marBottom w:val="0"/>
          <w:divBdr>
            <w:top w:val="none" w:sz="0" w:space="0" w:color="auto"/>
            <w:left w:val="none" w:sz="0" w:space="0" w:color="auto"/>
            <w:bottom w:val="none" w:sz="0" w:space="0" w:color="auto"/>
            <w:right w:val="none" w:sz="0" w:space="0" w:color="auto"/>
          </w:divBdr>
          <w:divsChild>
            <w:div w:id="1820419569">
              <w:marLeft w:val="0"/>
              <w:marRight w:val="0"/>
              <w:marTop w:val="0"/>
              <w:marBottom w:val="0"/>
              <w:divBdr>
                <w:top w:val="none" w:sz="0" w:space="0" w:color="auto"/>
                <w:left w:val="none" w:sz="0" w:space="0" w:color="auto"/>
                <w:bottom w:val="none" w:sz="0" w:space="0" w:color="auto"/>
                <w:right w:val="none" w:sz="0" w:space="0" w:color="auto"/>
              </w:divBdr>
              <w:divsChild>
                <w:div w:id="665550483">
                  <w:marLeft w:val="0"/>
                  <w:marRight w:val="0"/>
                  <w:marTop w:val="0"/>
                  <w:marBottom w:val="0"/>
                  <w:divBdr>
                    <w:top w:val="none" w:sz="0" w:space="0" w:color="auto"/>
                    <w:left w:val="none" w:sz="0" w:space="0" w:color="auto"/>
                    <w:bottom w:val="none" w:sz="0" w:space="0" w:color="auto"/>
                    <w:right w:val="none" w:sz="0" w:space="0" w:color="auto"/>
                  </w:divBdr>
                  <w:divsChild>
                    <w:div w:id="16755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23303">
      <w:bodyDiv w:val="1"/>
      <w:marLeft w:val="0"/>
      <w:marRight w:val="0"/>
      <w:marTop w:val="0"/>
      <w:marBottom w:val="0"/>
      <w:divBdr>
        <w:top w:val="none" w:sz="0" w:space="0" w:color="auto"/>
        <w:left w:val="none" w:sz="0" w:space="0" w:color="auto"/>
        <w:bottom w:val="none" w:sz="0" w:space="0" w:color="auto"/>
        <w:right w:val="none" w:sz="0" w:space="0" w:color="auto"/>
      </w:divBdr>
      <w:divsChild>
        <w:div w:id="705761172">
          <w:marLeft w:val="0"/>
          <w:marRight w:val="0"/>
          <w:marTop w:val="0"/>
          <w:marBottom w:val="0"/>
          <w:divBdr>
            <w:top w:val="none" w:sz="0" w:space="0" w:color="auto"/>
            <w:left w:val="none" w:sz="0" w:space="0" w:color="auto"/>
            <w:bottom w:val="none" w:sz="0" w:space="0" w:color="auto"/>
            <w:right w:val="none" w:sz="0" w:space="0" w:color="auto"/>
          </w:divBdr>
          <w:divsChild>
            <w:div w:id="1134371293">
              <w:marLeft w:val="0"/>
              <w:marRight w:val="0"/>
              <w:marTop w:val="0"/>
              <w:marBottom w:val="0"/>
              <w:divBdr>
                <w:top w:val="none" w:sz="0" w:space="0" w:color="auto"/>
                <w:left w:val="none" w:sz="0" w:space="0" w:color="auto"/>
                <w:bottom w:val="none" w:sz="0" w:space="0" w:color="auto"/>
                <w:right w:val="none" w:sz="0" w:space="0" w:color="auto"/>
              </w:divBdr>
              <w:divsChild>
                <w:div w:id="3959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79026">
      <w:bodyDiv w:val="1"/>
      <w:marLeft w:val="0"/>
      <w:marRight w:val="0"/>
      <w:marTop w:val="0"/>
      <w:marBottom w:val="0"/>
      <w:divBdr>
        <w:top w:val="none" w:sz="0" w:space="0" w:color="auto"/>
        <w:left w:val="none" w:sz="0" w:space="0" w:color="auto"/>
        <w:bottom w:val="none" w:sz="0" w:space="0" w:color="auto"/>
        <w:right w:val="none" w:sz="0" w:space="0" w:color="auto"/>
      </w:divBdr>
      <w:divsChild>
        <w:div w:id="905191704">
          <w:marLeft w:val="0"/>
          <w:marRight w:val="0"/>
          <w:marTop w:val="0"/>
          <w:marBottom w:val="0"/>
          <w:divBdr>
            <w:top w:val="none" w:sz="0" w:space="0" w:color="auto"/>
            <w:left w:val="none" w:sz="0" w:space="0" w:color="auto"/>
            <w:bottom w:val="none" w:sz="0" w:space="0" w:color="auto"/>
            <w:right w:val="none" w:sz="0" w:space="0" w:color="auto"/>
          </w:divBdr>
          <w:divsChild>
            <w:div w:id="1437483497">
              <w:marLeft w:val="0"/>
              <w:marRight w:val="0"/>
              <w:marTop w:val="0"/>
              <w:marBottom w:val="0"/>
              <w:divBdr>
                <w:top w:val="none" w:sz="0" w:space="0" w:color="auto"/>
                <w:left w:val="none" w:sz="0" w:space="0" w:color="auto"/>
                <w:bottom w:val="none" w:sz="0" w:space="0" w:color="auto"/>
                <w:right w:val="none" w:sz="0" w:space="0" w:color="auto"/>
              </w:divBdr>
              <w:divsChild>
                <w:div w:id="1719471347">
                  <w:marLeft w:val="0"/>
                  <w:marRight w:val="0"/>
                  <w:marTop w:val="0"/>
                  <w:marBottom w:val="0"/>
                  <w:divBdr>
                    <w:top w:val="none" w:sz="0" w:space="0" w:color="auto"/>
                    <w:left w:val="none" w:sz="0" w:space="0" w:color="auto"/>
                    <w:bottom w:val="none" w:sz="0" w:space="0" w:color="auto"/>
                    <w:right w:val="none" w:sz="0" w:space="0" w:color="auto"/>
                  </w:divBdr>
                  <w:divsChild>
                    <w:div w:id="2124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21918">
      <w:bodyDiv w:val="1"/>
      <w:marLeft w:val="0"/>
      <w:marRight w:val="0"/>
      <w:marTop w:val="0"/>
      <w:marBottom w:val="0"/>
      <w:divBdr>
        <w:top w:val="none" w:sz="0" w:space="0" w:color="auto"/>
        <w:left w:val="none" w:sz="0" w:space="0" w:color="auto"/>
        <w:bottom w:val="none" w:sz="0" w:space="0" w:color="auto"/>
        <w:right w:val="none" w:sz="0" w:space="0" w:color="auto"/>
      </w:divBdr>
      <w:divsChild>
        <w:div w:id="672144584">
          <w:marLeft w:val="0"/>
          <w:marRight w:val="0"/>
          <w:marTop w:val="0"/>
          <w:marBottom w:val="0"/>
          <w:divBdr>
            <w:top w:val="none" w:sz="0" w:space="0" w:color="auto"/>
            <w:left w:val="none" w:sz="0" w:space="0" w:color="auto"/>
            <w:bottom w:val="none" w:sz="0" w:space="0" w:color="auto"/>
            <w:right w:val="none" w:sz="0" w:space="0" w:color="auto"/>
          </w:divBdr>
          <w:divsChild>
            <w:div w:id="1483892284">
              <w:marLeft w:val="0"/>
              <w:marRight w:val="0"/>
              <w:marTop w:val="0"/>
              <w:marBottom w:val="0"/>
              <w:divBdr>
                <w:top w:val="none" w:sz="0" w:space="0" w:color="auto"/>
                <w:left w:val="none" w:sz="0" w:space="0" w:color="auto"/>
                <w:bottom w:val="none" w:sz="0" w:space="0" w:color="auto"/>
                <w:right w:val="none" w:sz="0" w:space="0" w:color="auto"/>
              </w:divBdr>
              <w:divsChild>
                <w:div w:id="759911162">
                  <w:marLeft w:val="0"/>
                  <w:marRight w:val="0"/>
                  <w:marTop w:val="0"/>
                  <w:marBottom w:val="0"/>
                  <w:divBdr>
                    <w:top w:val="none" w:sz="0" w:space="0" w:color="auto"/>
                    <w:left w:val="none" w:sz="0" w:space="0" w:color="auto"/>
                    <w:bottom w:val="none" w:sz="0" w:space="0" w:color="auto"/>
                    <w:right w:val="none" w:sz="0" w:space="0" w:color="auto"/>
                  </w:divBdr>
                  <w:divsChild>
                    <w:div w:id="11655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47329">
      <w:bodyDiv w:val="1"/>
      <w:marLeft w:val="0"/>
      <w:marRight w:val="0"/>
      <w:marTop w:val="0"/>
      <w:marBottom w:val="0"/>
      <w:divBdr>
        <w:top w:val="none" w:sz="0" w:space="0" w:color="auto"/>
        <w:left w:val="none" w:sz="0" w:space="0" w:color="auto"/>
        <w:bottom w:val="none" w:sz="0" w:space="0" w:color="auto"/>
        <w:right w:val="none" w:sz="0" w:space="0" w:color="auto"/>
      </w:divBdr>
    </w:div>
    <w:div w:id="1199657101">
      <w:bodyDiv w:val="1"/>
      <w:marLeft w:val="0"/>
      <w:marRight w:val="0"/>
      <w:marTop w:val="0"/>
      <w:marBottom w:val="0"/>
      <w:divBdr>
        <w:top w:val="none" w:sz="0" w:space="0" w:color="auto"/>
        <w:left w:val="none" w:sz="0" w:space="0" w:color="auto"/>
        <w:bottom w:val="none" w:sz="0" w:space="0" w:color="auto"/>
        <w:right w:val="none" w:sz="0" w:space="0" w:color="auto"/>
      </w:divBdr>
      <w:divsChild>
        <w:div w:id="990445680">
          <w:marLeft w:val="0"/>
          <w:marRight w:val="0"/>
          <w:marTop w:val="0"/>
          <w:marBottom w:val="0"/>
          <w:divBdr>
            <w:top w:val="none" w:sz="0" w:space="0" w:color="auto"/>
            <w:left w:val="none" w:sz="0" w:space="0" w:color="auto"/>
            <w:bottom w:val="none" w:sz="0" w:space="0" w:color="auto"/>
            <w:right w:val="none" w:sz="0" w:space="0" w:color="auto"/>
          </w:divBdr>
          <w:divsChild>
            <w:div w:id="1064258847">
              <w:marLeft w:val="0"/>
              <w:marRight w:val="0"/>
              <w:marTop w:val="0"/>
              <w:marBottom w:val="0"/>
              <w:divBdr>
                <w:top w:val="none" w:sz="0" w:space="0" w:color="auto"/>
                <w:left w:val="none" w:sz="0" w:space="0" w:color="auto"/>
                <w:bottom w:val="none" w:sz="0" w:space="0" w:color="auto"/>
                <w:right w:val="none" w:sz="0" w:space="0" w:color="auto"/>
              </w:divBdr>
              <w:divsChild>
                <w:div w:id="585580984">
                  <w:marLeft w:val="0"/>
                  <w:marRight w:val="0"/>
                  <w:marTop w:val="0"/>
                  <w:marBottom w:val="0"/>
                  <w:divBdr>
                    <w:top w:val="none" w:sz="0" w:space="0" w:color="auto"/>
                    <w:left w:val="none" w:sz="0" w:space="0" w:color="auto"/>
                    <w:bottom w:val="none" w:sz="0" w:space="0" w:color="auto"/>
                    <w:right w:val="none" w:sz="0" w:space="0" w:color="auto"/>
                  </w:divBdr>
                  <w:divsChild>
                    <w:div w:id="92675392">
                      <w:marLeft w:val="0"/>
                      <w:marRight w:val="0"/>
                      <w:marTop w:val="0"/>
                      <w:marBottom w:val="0"/>
                      <w:divBdr>
                        <w:top w:val="none" w:sz="0" w:space="0" w:color="auto"/>
                        <w:left w:val="none" w:sz="0" w:space="0" w:color="auto"/>
                        <w:bottom w:val="none" w:sz="0" w:space="0" w:color="auto"/>
                        <w:right w:val="none" w:sz="0" w:space="0" w:color="auto"/>
                      </w:divBdr>
                      <w:divsChild>
                        <w:div w:id="1964339395">
                          <w:marLeft w:val="0"/>
                          <w:marRight w:val="0"/>
                          <w:marTop w:val="0"/>
                          <w:marBottom w:val="0"/>
                          <w:divBdr>
                            <w:top w:val="none" w:sz="0" w:space="0" w:color="auto"/>
                            <w:left w:val="none" w:sz="0" w:space="0" w:color="auto"/>
                            <w:bottom w:val="none" w:sz="0" w:space="0" w:color="auto"/>
                            <w:right w:val="none" w:sz="0" w:space="0" w:color="auto"/>
                          </w:divBdr>
                          <w:divsChild>
                            <w:div w:id="149954071">
                              <w:marLeft w:val="0"/>
                              <w:marRight w:val="0"/>
                              <w:marTop w:val="0"/>
                              <w:marBottom w:val="0"/>
                              <w:divBdr>
                                <w:top w:val="none" w:sz="0" w:space="0" w:color="auto"/>
                                <w:left w:val="none" w:sz="0" w:space="0" w:color="auto"/>
                                <w:bottom w:val="none" w:sz="0" w:space="0" w:color="auto"/>
                                <w:right w:val="none" w:sz="0" w:space="0" w:color="auto"/>
                              </w:divBdr>
                              <w:divsChild>
                                <w:div w:id="28184732">
                                  <w:marLeft w:val="0"/>
                                  <w:marRight w:val="0"/>
                                  <w:marTop w:val="0"/>
                                  <w:marBottom w:val="0"/>
                                  <w:divBdr>
                                    <w:top w:val="none" w:sz="0" w:space="0" w:color="auto"/>
                                    <w:left w:val="none" w:sz="0" w:space="0" w:color="auto"/>
                                    <w:bottom w:val="none" w:sz="0" w:space="0" w:color="auto"/>
                                    <w:right w:val="none" w:sz="0" w:space="0" w:color="auto"/>
                                  </w:divBdr>
                                </w:div>
                                <w:div w:id="323898186">
                                  <w:marLeft w:val="0"/>
                                  <w:marRight w:val="0"/>
                                  <w:marTop w:val="0"/>
                                  <w:marBottom w:val="0"/>
                                  <w:divBdr>
                                    <w:top w:val="none" w:sz="0" w:space="0" w:color="auto"/>
                                    <w:left w:val="none" w:sz="0" w:space="0" w:color="auto"/>
                                    <w:bottom w:val="none" w:sz="0" w:space="0" w:color="auto"/>
                                    <w:right w:val="none" w:sz="0" w:space="0" w:color="auto"/>
                                  </w:divBdr>
                                </w:div>
                                <w:div w:id="726874831">
                                  <w:marLeft w:val="0"/>
                                  <w:marRight w:val="0"/>
                                  <w:marTop w:val="0"/>
                                  <w:marBottom w:val="0"/>
                                  <w:divBdr>
                                    <w:top w:val="none" w:sz="0" w:space="0" w:color="auto"/>
                                    <w:left w:val="none" w:sz="0" w:space="0" w:color="auto"/>
                                    <w:bottom w:val="none" w:sz="0" w:space="0" w:color="auto"/>
                                    <w:right w:val="none" w:sz="0" w:space="0" w:color="auto"/>
                                  </w:divBdr>
                                </w:div>
                                <w:div w:id="841051192">
                                  <w:marLeft w:val="0"/>
                                  <w:marRight w:val="0"/>
                                  <w:marTop w:val="0"/>
                                  <w:marBottom w:val="0"/>
                                  <w:divBdr>
                                    <w:top w:val="none" w:sz="0" w:space="0" w:color="auto"/>
                                    <w:left w:val="none" w:sz="0" w:space="0" w:color="auto"/>
                                    <w:bottom w:val="none" w:sz="0" w:space="0" w:color="auto"/>
                                    <w:right w:val="none" w:sz="0" w:space="0" w:color="auto"/>
                                  </w:divBdr>
                                </w:div>
                                <w:div w:id="958072733">
                                  <w:marLeft w:val="0"/>
                                  <w:marRight w:val="0"/>
                                  <w:marTop w:val="0"/>
                                  <w:marBottom w:val="0"/>
                                  <w:divBdr>
                                    <w:top w:val="none" w:sz="0" w:space="0" w:color="auto"/>
                                    <w:left w:val="none" w:sz="0" w:space="0" w:color="auto"/>
                                    <w:bottom w:val="none" w:sz="0" w:space="0" w:color="auto"/>
                                    <w:right w:val="none" w:sz="0" w:space="0" w:color="auto"/>
                                  </w:divBdr>
                                </w:div>
                                <w:div w:id="994795332">
                                  <w:marLeft w:val="0"/>
                                  <w:marRight w:val="0"/>
                                  <w:marTop w:val="0"/>
                                  <w:marBottom w:val="0"/>
                                  <w:divBdr>
                                    <w:top w:val="none" w:sz="0" w:space="0" w:color="auto"/>
                                    <w:left w:val="none" w:sz="0" w:space="0" w:color="auto"/>
                                    <w:bottom w:val="none" w:sz="0" w:space="0" w:color="auto"/>
                                    <w:right w:val="none" w:sz="0" w:space="0" w:color="auto"/>
                                  </w:divBdr>
                                </w:div>
                                <w:div w:id="17107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408910">
      <w:bodyDiv w:val="1"/>
      <w:marLeft w:val="0"/>
      <w:marRight w:val="0"/>
      <w:marTop w:val="0"/>
      <w:marBottom w:val="0"/>
      <w:divBdr>
        <w:top w:val="none" w:sz="0" w:space="0" w:color="auto"/>
        <w:left w:val="none" w:sz="0" w:space="0" w:color="auto"/>
        <w:bottom w:val="none" w:sz="0" w:space="0" w:color="auto"/>
        <w:right w:val="none" w:sz="0" w:space="0" w:color="auto"/>
      </w:divBdr>
      <w:divsChild>
        <w:div w:id="1007757040">
          <w:marLeft w:val="0"/>
          <w:marRight w:val="0"/>
          <w:marTop w:val="0"/>
          <w:marBottom w:val="0"/>
          <w:divBdr>
            <w:top w:val="none" w:sz="0" w:space="0" w:color="auto"/>
            <w:left w:val="none" w:sz="0" w:space="0" w:color="auto"/>
            <w:bottom w:val="none" w:sz="0" w:space="0" w:color="auto"/>
            <w:right w:val="none" w:sz="0" w:space="0" w:color="auto"/>
          </w:divBdr>
          <w:divsChild>
            <w:div w:id="1736202308">
              <w:marLeft w:val="0"/>
              <w:marRight w:val="0"/>
              <w:marTop w:val="0"/>
              <w:marBottom w:val="0"/>
              <w:divBdr>
                <w:top w:val="none" w:sz="0" w:space="0" w:color="auto"/>
                <w:left w:val="none" w:sz="0" w:space="0" w:color="auto"/>
                <w:bottom w:val="none" w:sz="0" w:space="0" w:color="auto"/>
                <w:right w:val="none" w:sz="0" w:space="0" w:color="auto"/>
              </w:divBdr>
              <w:divsChild>
                <w:div w:id="310791967">
                  <w:marLeft w:val="0"/>
                  <w:marRight w:val="0"/>
                  <w:marTop w:val="0"/>
                  <w:marBottom w:val="0"/>
                  <w:divBdr>
                    <w:top w:val="none" w:sz="0" w:space="0" w:color="auto"/>
                    <w:left w:val="none" w:sz="0" w:space="0" w:color="auto"/>
                    <w:bottom w:val="none" w:sz="0" w:space="0" w:color="auto"/>
                    <w:right w:val="none" w:sz="0" w:space="0" w:color="auto"/>
                  </w:divBdr>
                  <w:divsChild>
                    <w:div w:id="1141773220">
                      <w:marLeft w:val="0"/>
                      <w:marRight w:val="0"/>
                      <w:marTop w:val="0"/>
                      <w:marBottom w:val="0"/>
                      <w:divBdr>
                        <w:top w:val="none" w:sz="0" w:space="0" w:color="auto"/>
                        <w:left w:val="none" w:sz="0" w:space="0" w:color="auto"/>
                        <w:bottom w:val="none" w:sz="0" w:space="0" w:color="auto"/>
                        <w:right w:val="none" w:sz="0" w:space="0" w:color="auto"/>
                      </w:divBdr>
                      <w:divsChild>
                        <w:div w:id="2024473282">
                          <w:marLeft w:val="0"/>
                          <w:marRight w:val="0"/>
                          <w:marTop w:val="0"/>
                          <w:marBottom w:val="0"/>
                          <w:divBdr>
                            <w:top w:val="none" w:sz="0" w:space="0" w:color="auto"/>
                            <w:left w:val="none" w:sz="0" w:space="0" w:color="auto"/>
                            <w:bottom w:val="none" w:sz="0" w:space="0" w:color="auto"/>
                            <w:right w:val="none" w:sz="0" w:space="0" w:color="auto"/>
                          </w:divBdr>
                          <w:divsChild>
                            <w:div w:id="942035990">
                              <w:marLeft w:val="0"/>
                              <w:marRight w:val="0"/>
                              <w:marTop w:val="0"/>
                              <w:marBottom w:val="0"/>
                              <w:divBdr>
                                <w:top w:val="none" w:sz="0" w:space="0" w:color="auto"/>
                                <w:left w:val="none" w:sz="0" w:space="0" w:color="auto"/>
                                <w:bottom w:val="none" w:sz="0" w:space="0" w:color="auto"/>
                                <w:right w:val="none" w:sz="0" w:space="0" w:color="auto"/>
                              </w:divBdr>
                              <w:divsChild>
                                <w:div w:id="127867106">
                                  <w:marLeft w:val="0"/>
                                  <w:marRight w:val="0"/>
                                  <w:marTop w:val="0"/>
                                  <w:marBottom w:val="0"/>
                                  <w:divBdr>
                                    <w:top w:val="none" w:sz="0" w:space="0" w:color="auto"/>
                                    <w:left w:val="none" w:sz="0" w:space="0" w:color="auto"/>
                                    <w:bottom w:val="none" w:sz="0" w:space="0" w:color="auto"/>
                                    <w:right w:val="none" w:sz="0" w:space="0" w:color="auto"/>
                                  </w:divBdr>
                                  <w:divsChild>
                                    <w:div w:id="13035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2390">
      <w:bodyDiv w:val="1"/>
      <w:marLeft w:val="0"/>
      <w:marRight w:val="0"/>
      <w:marTop w:val="0"/>
      <w:marBottom w:val="0"/>
      <w:divBdr>
        <w:top w:val="none" w:sz="0" w:space="0" w:color="auto"/>
        <w:left w:val="none" w:sz="0" w:space="0" w:color="auto"/>
        <w:bottom w:val="none" w:sz="0" w:space="0" w:color="auto"/>
        <w:right w:val="none" w:sz="0" w:space="0" w:color="auto"/>
      </w:divBdr>
      <w:divsChild>
        <w:div w:id="2108111501">
          <w:marLeft w:val="0"/>
          <w:marRight w:val="0"/>
          <w:marTop w:val="0"/>
          <w:marBottom w:val="0"/>
          <w:divBdr>
            <w:top w:val="none" w:sz="0" w:space="0" w:color="auto"/>
            <w:left w:val="none" w:sz="0" w:space="0" w:color="auto"/>
            <w:bottom w:val="none" w:sz="0" w:space="0" w:color="auto"/>
            <w:right w:val="none" w:sz="0" w:space="0" w:color="auto"/>
          </w:divBdr>
          <w:divsChild>
            <w:div w:id="800462809">
              <w:marLeft w:val="0"/>
              <w:marRight w:val="0"/>
              <w:marTop w:val="0"/>
              <w:marBottom w:val="0"/>
              <w:divBdr>
                <w:top w:val="none" w:sz="0" w:space="0" w:color="auto"/>
                <w:left w:val="none" w:sz="0" w:space="0" w:color="auto"/>
                <w:bottom w:val="none" w:sz="0" w:space="0" w:color="auto"/>
                <w:right w:val="none" w:sz="0" w:space="0" w:color="auto"/>
              </w:divBdr>
              <w:divsChild>
                <w:div w:id="8616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5234">
      <w:bodyDiv w:val="1"/>
      <w:marLeft w:val="0"/>
      <w:marRight w:val="0"/>
      <w:marTop w:val="0"/>
      <w:marBottom w:val="0"/>
      <w:divBdr>
        <w:top w:val="none" w:sz="0" w:space="0" w:color="auto"/>
        <w:left w:val="none" w:sz="0" w:space="0" w:color="auto"/>
        <w:bottom w:val="none" w:sz="0" w:space="0" w:color="auto"/>
        <w:right w:val="none" w:sz="0" w:space="0" w:color="auto"/>
      </w:divBdr>
      <w:divsChild>
        <w:div w:id="659428940">
          <w:marLeft w:val="0"/>
          <w:marRight w:val="0"/>
          <w:marTop w:val="0"/>
          <w:marBottom w:val="0"/>
          <w:divBdr>
            <w:top w:val="none" w:sz="0" w:space="0" w:color="auto"/>
            <w:left w:val="none" w:sz="0" w:space="0" w:color="auto"/>
            <w:bottom w:val="none" w:sz="0" w:space="0" w:color="auto"/>
            <w:right w:val="none" w:sz="0" w:space="0" w:color="auto"/>
          </w:divBdr>
          <w:divsChild>
            <w:div w:id="966005328">
              <w:marLeft w:val="0"/>
              <w:marRight w:val="0"/>
              <w:marTop w:val="0"/>
              <w:marBottom w:val="0"/>
              <w:divBdr>
                <w:top w:val="none" w:sz="0" w:space="0" w:color="auto"/>
                <w:left w:val="none" w:sz="0" w:space="0" w:color="auto"/>
                <w:bottom w:val="none" w:sz="0" w:space="0" w:color="auto"/>
                <w:right w:val="none" w:sz="0" w:space="0" w:color="auto"/>
              </w:divBdr>
              <w:divsChild>
                <w:div w:id="136579444">
                  <w:marLeft w:val="0"/>
                  <w:marRight w:val="0"/>
                  <w:marTop w:val="0"/>
                  <w:marBottom w:val="0"/>
                  <w:divBdr>
                    <w:top w:val="none" w:sz="0" w:space="0" w:color="auto"/>
                    <w:left w:val="none" w:sz="0" w:space="0" w:color="auto"/>
                    <w:bottom w:val="none" w:sz="0" w:space="0" w:color="auto"/>
                    <w:right w:val="none" w:sz="0" w:space="0" w:color="auto"/>
                  </w:divBdr>
                  <w:divsChild>
                    <w:div w:id="203906705">
                      <w:marLeft w:val="0"/>
                      <w:marRight w:val="0"/>
                      <w:marTop w:val="0"/>
                      <w:marBottom w:val="0"/>
                      <w:divBdr>
                        <w:top w:val="none" w:sz="0" w:space="0" w:color="auto"/>
                        <w:left w:val="none" w:sz="0" w:space="0" w:color="auto"/>
                        <w:bottom w:val="none" w:sz="0" w:space="0" w:color="auto"/>
                        <w:right w:val="none" w:sz="0" w:space="0" w:color="auto"/>
                      </w:divBdr>
                      <w:divsChild>
                        <w:div w:id="740522536">
                          <w:marLeft w:val="0"/>
                          <w:marRight w:val="0"/>
                          <w:marTop w:val="0"/>
                          <w:marBottom w:val="0"/>
                          <w:divBdr>
                            <w:top w:val="none" w:sz="0" w:space="0" w:color="auto"/>
                            <w:left w:val="none" w:sz="0" w:space="0" w:color="auto"/>
                            <w:bottom w:val="none" w:sz="0" w:space="0" w:color="auto"/>
                            <w:right w:val="none" w:sz="0" w:space="0" w:color="auto"/>
                          </w:divBdr>
                          <w:divsChild>
                            <w:div w:id="5875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153412">
      <w:bodyDiv w:val="1"/>
      <w:marLeft w:val="0"/>
      <w:marRight w:val="0"/>
      <w:marTop w:val="0"/>
      <w:marBottom w:val="0"/>
      <w:divBdr>
        <w:top w:val="none" w:sz="0" w:space="0" w:color="auto"/>
        <w:left w:val="none" w:sz="0" w:space="0" w:color="auto"/>
        <w:bottom w:val="none" w:sz="0" w:space="0" w:color="auto"/>
        <w:right w:val="none" w:sz="0" w:space="0" w:color="auto"/>
      </w:divBdr>
      <w:divsChild>
        <w:div w:id="1505590180">
          <w:marLeft w:val="0"/>
          <w:marRight w:val="0"/>
          <w:marTop w:val="0"/>
          <w:marBottom w:val="0"/>
          <w:divBdr>
            <w:top w:val="none" w:sz="0" w:space="0" w:color="auto"/>
            <w:left w:val="none" w:sz="0" w:space="0" w:color="auto"/>
            <w:bottom w:val="none" w:sz="0" w:space="0" w:color="auto"/>
            <w:right w:val="none" w:sz="0" w:space="0" w:color="auto"/>
          </w:divBdr>
          <w:divsChild>
            <w:div w:id="1568690941">
              <w:marLeft w:val="0"/>
              <w:marRight w:val="0"/>
              <w:marTop w:val="0"/>
              <w:marBottom w:val="0"/>
              <w:divBdr>
                <w:top w:val="none" w:sz="0" w:space="0" w:color="auto"/>
                <w:left w:val="none" w:sz="0" w:space="0" w:color="auto"/>
                <w:bottom w:val="none" w:sz="0" w:space="0" w:color="auto"/>
                <w:right w:val="none" w:sz="0" w:space="0" w:color="auto"/>
              </w:divBdr>
              <w:divsChild>
                <w:div w:id="19628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4</cp:revision>
  <cp:lastPrinted>2012-04-26T16:47:00Z</cp:lastPrinted>
  <dcterms:created xsi:type="dcterms:W3CDTF">2012-05-14T15:36:00Z</dcterms:created>
  <dcterms:modified xsi:type="dcterms:W3CDTF">2012-05-14T15:43:00Z</dcterms:modified>
</cp:coreProperties>
</file>