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249" w:rsidRPr="00BC5249" w:rsidRDefault="00BC5249" w:rsidP="00BC5249">
      <w:pPr>
        <w:spacing w:after="0" w:line="240" w:lineRule="auto"/>
        <w:jc w:val="center"/>
        <w:rPr>
          <w:rFonts w:ascii="Times New Roman" w:eastAsia="Times New Roman" w:hAnsi="Times New Roman" w:cs="Times New Roman"/>
          <w:sz w:val="24"/>
          <w:szCs w:val="24"/>
          <w:lang w:eastAsia="es-MX"/>
        </w:rPr>
      </w:pPr>
      <w:r w:rsidRPr="00BC5249">
        <w:rPr>
          <w:rFonts w:ascii="Times New Roman" w:eastAsia="Times New Roman" w:hAnsi="Times New Roman" w:cs="Times New Roman"/>
          <w:b/>
          <w:bCs/>
          <w:sz w:val="24"/>
          <w:szCs w:val="24"/>
          <w:lang w:eastAsia="es-MX"/>
        </w:rPr>
        <w:t>Elige Consejo Universitario de la UNACH a María Guadalupe Rodríguez Galván, como integrante de la Junta de Gobierno</w:t>
      </w:r>
    </w:p>
    <w:p w:rsidR="00BC5249" w:rsidRPr="00BC5249" w:rsidRDefault="00BC5249" w:rsidP="00BC524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BC5249">
        <w:rPr>
          <w:rFonts w:ascii="Times New Roman" w:eastAsia="Times New Roman" w:hAnsi="Times New Roman" w:cs="Times New Roman"/>
          <w:sz w:val="24"/>
          <w:szCs w:val="24"/>
          <w:lang w:eastAsia="es-MX"/>
        </w:rPr>
        <w:t>Es la primera mujer que forma parte de este órgano universitario.</w:t>
      </w:r>
    </w:p>
    <w:p w:rsidR="00BC5249" w:rsidRPr="00BC5249" w:rsidRDefault="00BC5249" w:rsidP="00BC5249">
      <w:pPr>
        <w:spacing w:after="0" w:line="240" w:lineRule="auto"/>
        <w:jc w:val="both"/>
        <w:rPr>
          <w:rFonts w:ascii="Times New Roman" w:eastAsia="Times New Roman" w:hAnsi="Times New Roman" w:cs="Times New Roman"/>
          <w:sz w:val="24"/>
          <w:szCs w:val="24"/>
          <w:lang w:eastAsia="es-MX"/>
        </w:rPr>
      </w:pPr>
      <w:r w:rsidRPr="00BC5249">
        <w:rPr>
          <w:rFonts w:ascii="Times New Roman" w:eastAsia="Times New Roman" w:hAnsi="Times New Roman" w:cs="Times New Roman"/>
          <w:sz w:val="24"/>
          <w:szCs w:val="24"/>
          <w:lang w:eastAsia="es-MX"/>
        </w:rPr>
        <w:t>En sesión extraordinaria del Honorable Consejo Universitario de la Universidad Autónoma de Chiapas (UNACH), presidida por el rector Jaime Valls Esponda, fue electa como integrante de la Junta de Gobierno de la institución, la académica María Guadalupe Rodríguez Galván.</w:t>
      </w:r>
    </w:p>
    <w:p w:rsidR="00BC5249" w:rsidRPr="00BC5249" w:rsidRDefault="00BC5249" w:rsidP="00BC5249">
      <w:pPr>
        <w:spacing w:after="0" w:line="240" w:lineRule="auto"/>
        <w:jc w:val="both"/>
        <w:rPr>
          <w:rFonts w:ascii="Times New Roman" w:eastAsia="Times New Roman" w:hAnsi="Times New Roman" w:cs="Times New Roman"/>
          <w:sz w:val="24"/>
          <w:szCs w:val="24"/>
          <w:lang w:eastAsia="es-MX"/>
        </w:rPr>
      </w:pPr>
      <w:r w:rsidRPr="00BC5249">
        <w:rPr>
          <w:rFonts w:ascii="Times New Roman" w:eastAsia="Times New Roman" w:hAnsi="Times New Roman" w:cs="Times New Roman"/>
          <w:sz w:val="24"/>
          <w:szCs w:val="24"/>
          <w:lang w:eastAsia="es-MX"/>
        </w:rPr>
        <w:t>En un ejercicio democrático y en votación secreta depositada en una urna transparente, el 98.5 por ciento de los integrantes del Consejo Universitario eligió a María Guadalupe Rodríguez Galván como la primera mujer Integrante de la Honorable Junta de Gobierno de la Máxima Casa de Estudios.</w:t>
      </w:r>
    </w:p>
    <w:p w:rsidR="00BC5249" w:rsidRPr="00BC5249" w:rsidRDefault="00BC5249" w:rsidP="00BC5249">
      <w:pPr>
        <w:spacing w:after="0" w:line="240" w:lineRule="auto"/>
        <w:jc w:val="both"/>
        <w:rPr>
          <w:rFonts w:ascii="Times New Roman" w:eastAsia="Times New Roman" w:hAnsi="Times New Roman" w:cs="Times New Roman"/>
          <w:sz w:val="24"/>
          <w:szCs w:val="24"/>
          <w:lang w:eastAsia="es-MX"/>
        </w:rPr>
      </w:pPr>
      <w:r w:rsidRPr="00BC5249">
        <w:rPr>
          <w:rFonts w:ascii="Times New Roman" w:eastAsia="Times New Roman" w:hAnsi="Times New Roman" w:cs="Times New Roman"/>
          <w:sz w:val="24"/>
          <w:szCs w:val="24"/>
          <w:lang w:eastAsia="es-MX"/>
        </w:rPr>
        <w:t>Luego de tomar protesta ante el rector Jaime Valls Esponda, donde agradeció la confianza de sus compañeros universitarios, Rodríguez Galván reiteró su compromiso de trabajar en beneficio de la institución, en reciprocidad a lo que la Universidad le ha dado.</w:t>
      </w:r>
    </w:p>
    <w:p w:rsidR="00BC5249" w:rsidRPr="00BC5249" w:rsidRDefault="00BC5249" w:rsidP="00BC5249">
      <w:pPr>
        <w:spacing w:after="0" w:line="240" w:lineRule="auto"/>
        <w:jc w:val="both"/>
        <w:rPr>
          <w:rFonts w:ascii="Times New Roman" w:eastAsia="Times New Roman" w:hAnsi="Times New Roman" w:cs="Times New Roman"/>
          <w:sz w:val="24"/>
          <w:szCs w:val="24"/>
          <w:lang w:eastAsia="es-MX"/>
        </w:rPr>
      </w:pPr>
      <w:r w:rsidRPr="00BC5249">
        <w:rPr>
          <w:rFonts w:ascii="Times New Roman" w:eastAsia="Times New Roman" w:hAnsi="Times New Roman" w:cs="Times New Roman"/>
          <w:sz w:val="24"/>
          <w:szCs w:val="24"/>
          <w:lang w:eastAsia="es-MX"/>
        </w:rPr>
        <w:t>Así también, reconoció el proceso de elección por parte de los consejeros, al hacer uso del derecho que le otorga el Artículo 18, Fracción 4ª, de la Ley Orgánica, que establece que es facultad del Consejo Universitario designar a los integrantes de la Junta de Gobierno.</w:t>
      </w:r>
    </w:p>
    <w:p w:rsidR="00BC5249" w:rsidRPr="00BC5249" w:rsidRDefault="00BC5249" w:rsidP="00BC5249">
      <w:pPr>
        <w:spacing w:after="0" w:line="240" w:lineRule="auto"/>
        <w:jc w:val="both"/>
        <w:rPr>
          <w:rFonts w:ascii="Times New Roman" w:eastAsia="Times New Roman" w:hAnsi="Times New Roman" w:cs="Times New Roman"/>
          <w:sz w:val="24"/>
          <w:szCs w:val="24"/>
          <w:lang w:eastAsia="es-MX"/>
        </w:rPr>
      </w:pPr>
      <w:r w:rsidRPr="00BC5249">
        <w:rPr>
          <w:rFonts w:ascii="Times New Roman" w:eastAsia="Times New Roman" w:hAnsi="Times New Roman" w:cs="Times New Roman"/>
          <w:sz w:val="24"/>
          <w:szCs w:val="24"/>
          <w:lang w:eastAsia="es-MX"/>
        </w:rPr>
        <w:t>María Guadalupe Rodríguez Galván, es docente e investigadora del Instituto de Estudios Indígenas (IEI) de la Universidad Autónoma de Chiapas, es Médico Veterinario de profesión, con Maestría en Agroecología Tropical por la UNACH y la Universidad Internacional de Andalucía, España; candidata a Doctora en Agroecología, Sociología y Desarrollo Rural Sostenible por esta última institución.</w:t>
      </w:r>
    </w:p>
    <w:p w:rsidR="00BC5249" w:rsidRPr="00BC5249" w:rsidRDefault="00BC5249" w:rsidP="00BC5249">
      <w:pPr>
        <w:spacing w:after="0" w:line="240" w:lineRule="auto"/>
        <w:jc w:val="both"/>
        <w:rPr>
          <w:rFonts w:ascii="Times New Roman" w:eastAsia="Times New Roman" w:hAnsi="Times New Roman" w:cs="Times New Roman"/>
          <w:sz w:val="24"/>
          <w:szCs w:val="24"/>
          <w:lang w:eastAsia="es-MX"/>
        </w:rPr>
      </w:pPr>
      <w:r w:rsidRPr="00BC5249">
        <w:rPr>
          <w:rFonts w:ascii="Times New Roman" w:eastAsia="Times New Roman" w:hAnsi="Times New Roman" w:cs="Times New Roman"/>
          <w:sz w:val="24"/>
          <w:szCs w:val="24"/>
          <w:lang w:eastAsia="es-MX"/>
        </w:rPr>
        <w:t>Para concluir esta sesión extraordinaria, el rector Jaime Valls Esponda destacó que a casi 18 meses de su gestión, mediante un trabajo de coordinación y unidad con la comunidad universitaria, los servicios educativos y la internacionalización de la Máxima Casa de Estudios continúan avanzando.</w:t>
      </w:r>
    </w:p>
    <w:p w:rsidR="00BC5249" w:rsidRPr="00BC5249" w:rsidRDefault="00BC5249" w:rsidP="00BC5249">
      <w:pPr>
        <w:spacing w:after="0" w:line="240" w:lineRule="auto"/>
        <w:jc w:val="both"/>
        <w:rPr>
          <w:rFonts w:ascii="Times New Roman" w:eastAsia="Times New Roman" w:hAnsi="Times New Roman" w:cs="Times New Roman"/>
          <w:sz w:val="24"/>
          <w:szCs w:val="24"/>
          <w:lang w:eastAsia="es-MX"/>
        </w:rPr>
      </w:pPr>
      <w:r w:rsidRPr="00BC5249">
        <w:rPr>
          <w:rFonts w:ascii="Times New Roman" w:eastAsia="Times New Roman" w:hAnsi="Times New Roman" w:cs="Times New Roman"/>
          <w:sz w:val="24"/>
          <w:szCs w:val="24"/>
          <w:lang w:eastAsia="es-MX"/>
        </w:rPr>
        <w:t>Esto se demuestra, dijo, con una educación de calidad que ofrece la Universidad en las distintas regiones del estado y la confianza de organismos internacionales como la Organización Mundial de Turismo, la Organización de las Naciones Unidas para la Alimentación y la Agricultura (FAO) y el Centro Internacional de Física Teórica de Triste, Italia, entre otros, con quienes ya se trabaja de manera conjunta.</w:t>
      </w:r>
    </w:p>
    <w:p w:rsidR="00BC5249" w:rsidRPr="00BC5249" w:rsidRDefault="00BC5249" w:rsidP="00BC5249">
      <w:pPr>
        <w:spacing w:after="0" w:line="240" w:lineRule="auto"/>
        <w:jc w:val="both"/>
        <w:rPr>
          <w:rFonts w:ascii="Times New Roman" w:eastAsia="Times New Roman" w:hAnsi="Times New Roman" w:cs="Times New Roman"/>
          <w:sz w:val="24"/>
          <w:szCs w:val="24"/>
          <w:lang w:eastAsia="es-MX"/>
        </w:rPr>
      </w:pPr>
      <w:r w:rsidRPr="00BC5249">
        <w:rPr>
          <w:rFonts w:ascii="Times New Roman" w:eastAsia="Times New Roman" w:hAnsi="Times New Roman" w:cs="Times New Roman"/>
          <w:sz w:val="24"/>
          <w:szCs w:val="24"/>
          <w:lang w:eastAsia="es-MX"/>
        </w:rPr>
        <w:t>“Sigamos trabajando vinculados con la sociedad, fortaleciendo la calidad de nuestros programas educativos, generando propuestas de innovación y un mayor número de investigaciones, pensando siempre en el desarrollo de Chiapas y en la mejor formación de los jóvenes que se encuentras en nuestras aulas. De esta forma, habremos de entregar los mejores resultados de cara a los 40 años de la fundación de la Universidad que se celebrará en el 2014”, concluyó.</w:t>
      </w:r>
    </w:p>
    <w:p w:rsidR="00716970" w:rsidRDefault="00716970"/>
    <w:sectPr w:rsidR="00716970" w:rsidSect="0071697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C41D1"/>
    <w:multiLevelType w:val="multilevel"/>
    <w:tmpl w:val="BA8A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BC5249"/>
    <w:rsid w:val="00716970"/>
    <w:rsid w:val="00BC524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9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C5249"/>
    <w:rPr>
      <w:b/>
      <w:bCs/>
    </w:rPr>
  </w:style>
</w:styles>
</file>

<file path=word/webSettings.xml><?xml version="1.0" encoding="utf-8"?>
<w:webSettings xmlns:r="http://schemas.openxmlformats.org/officeDocument/2006/relationships" xmlns:w="http://schemas.openxmlformats.org/wordprocessingml/2006/main">
  <w:divs>
    <w:div w:id="1735079798">
      <w:bodyDiv w:val="1"/>
      <w:marLeft w:val="0"/>
      <w:marRight w:val="0"/>
      <w:marTop w:val="0"/>
      <w:marBottom w:val="0"/>
      <w:divBdr>
        <w:top w:val="none" w:sz="0" w:space="0" w:color="auto"/>
        <w:left w:val="none" w:sz="0" w:space="0" w:color="auto"/>
        <w:bottom w:val="none" w:sz="0" w:space="0" w:color="auto"/>
        <w:right w:val="none" w:sz="0" w:space="0" w:color="auto"/>
      </w:divBdr>
      <w:divsChild>
        <w:div w:id="552086918">
          <w:marLeft w:val="0"/>
          <w:marRight w:val="0"/>
          <w:marTop w:val="0"/>
          <w:marBottom w:val="0"/>
          <w:divBdr>
            <w:top w:val="none" w:sz="0" w:space="0" w:color="auto"/>
            <w:left w:val="none" w:sz="0" w:space="0" w:color="auto"/>
            <w:bottom w:val="none" w:sz="0" w:space="0" w:color="auto"/>
            <w:right w:val="none" w:sz="0" w:space="0" w:color="auto"/>
          </w:divBdr>
        </w:div>
        <w:div w:id="32005853">
          <w:marLeft w:val="0"/>
          <w:marRight w:val="0"/>
          <w:marTop w:val="0"/>
          <w:marBottom w:val="0"/>
          <w:divBdr>
            <w:top w:val="none" w:sz="0" w:space="0" w:color="auto"/>
            <w:left w:val="none" w:sz="0" w:space="0" w:color="auto"/>
            <w:bottom w:val="none" w:sz="0" w:space="0" w:color="auto"/>
            <w:right w:val="none" w:sz="0" w:space="0" w:color="auto"/>
          </w:divBdr>
        </w:div>
        <w:div w:id="1839467650">
          <w:marLeft w:val="0"/>
          <w:marRight w:val="0"/>
          <w:marTop w:val="0"/>
          <w:marBottom w:val="0"/>
          <w:divBdr>
            <w:top w:val="none" w:sz="0" w:space="0" w:color="auto"/>
            <w:left w:val="none" w:sz="0" w:space="0" w:color="auto"/>
            <w:bottom w:val="none" w:sz="0" w:space="0" w:color="auto"/>
            <w:right w:val="none" w:sz="0" w:space="0" w:color="auto"/>
          </w:divBdr>
        </w:div>
        <w:div w:id="1762068531">
          <w:marLeft w:val="0"/>
          <w:marRight w:val="0"/>
          <w:marTop w:val="0"/>
          <w:marBottom w:val="0"/>
          <w:divBdr>
            <w:top w:val="none" w:sz="0" w:space="0" w:color="auto"/>
            <w:left w:val="none" w:sz="0" w:space="0" w:color="auto"/>
            <w:bottom w:val="none" w:sz="0" w:space="0" w:color="auto"/>
            <w:right w:val="none" w:sz="0" w:space="0" w:color="auto"/>
          </w:divBdr>
        </w:div>
        <w:div w:id="398940926">
          <w:marLeft w:val="0"/>
          <w:marRight w:val="0"/>
          <w:marTop w:val="0"/>
          <w:marBottom w:val="0"/>
          <w:divBdr>
            <w:top w:val="none" w:sz="0" w:space="0" w:color="auto"/>
            <w:left w:val="none" w:sz="0" w:space="0" w:color="auto"/>
            <w:bottom w:val="none" w:sz="0" w:space="0" w:color="auto"/>
            <w:right w:val="none" w:sz="0" w:space="0" w:color="auto"/>
          </w:divBdr>
        </w:div>
        <w:div w:id="1999994326">
          <w:marLeft w:val="0"/>
          <w:marRight w:val="0"/>
          <w:marTop w:val="0"/>
          <w:marBottom w:val="0"/>
          <w:divBdr>
            <w:top w:val="none" w:sz="0" w:space="0" w:color="auto"/>
            <w:left w:val="none" w:sz="0" w:space="0" w:color="auto"/>
            <w:bottom w:val="none" w:sz="0" w:space="0" w:color="auto"/>
            <w:right w:val="none" w:sz="0" w:space="0" w:color="auto"/>
          </w:divBdr>
        </w:div>
        <w:div w:id="825364693">
          <w:marLeft w:val="0"/>
          <w:marRight w:val="0"/>
          <w:marTop w:val="0"/>
          <w:marBottom w:val="0"/>
          <w:divBdr>
            <w:top w:val="none" w:sz="0" w:space="0" w:color="auto"/>
            <w:left w:val="none" w:sz="0" w:space="0" w:color="auto"/>
            <w:bottom w:val="none" w:sz="0" w:space="0" w:color="auto"/>
            <w:right w:val="none" w:sz="0" w:space="0" w:color="auto"/>
          </w:divBdr>
        </w:div>
        <w:div w:id="1024405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2387</Characters>
  <Application>Microsoft Office Word</Application>
  <DocSecurity>0</DocSecurity>
  <Lines>19</Lines>
  <Paragraphs>5</Paragraphs>
  <ScaleCrop>false</ScaleCrop>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2012-05-10T13:18:00Z</dcterms:created>
  <dcterms:modified xsi:type="dcterms:W3CDTF">2012-05-10T13:19:00Z</dcterms:modified>
</cp:coreProperties>
</file>