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2CE" w:rsidRDefault="00BC72CE" w:rsidP="00BC72CE">
      <w:pPr>
        <w:pStyle w:val="NormalWeb"/>
        <w:jc w:val="center"/>
      </w:pPr>
      <w:r>
        <w:rPr>
          <w:rFonts w:ascii="Arial" w:hAnsi="Arial" w:cs="Arial"/>
          <w:b/>
          <w:bCs/>
          <w:sz w:val="28"/>
          <w:szCs w:val="28"/>
        </w:rPr>
        <w:t>Refrendan compromiso de la UNACH de formar profesionales con amplio sentido social</w:t>
      </w:r>
    </w:p>
    <w:p w:rsidR="00BC72CE" w:rsidRDefault="00BC72CE" w:rsidP="00BC72CE">
      <w:pPr>
        <w:pStyle w:val="NormalWeb"/>
        <w:jc w:val="center"/>
      </w:pPr>
      <w:r>
        <w:rPr>
          <w:rFonts w:ascii="Arial" w:hAnsi="Arial" w:cs="Arial"/>
          <w:b/>
          <w:bCs/>
        </w:rPr>
        <w:t> </w:t>
      </w:r>
    </w:p>
    <w:p w:rsidR="00BC72CE" w:rsidRDefault="00BC72CE" w:rsidP="00BC72CE">
      <w:pPr>
        <w:pStyle w:val="NormalWeb"/>
      </w:pPr>
      <w:r>
        <w:rPr>
          <w:rFonts w:ascii="Symbol" w:hAnsi="Symbol"/>
        </w:rPr>
        <w:t></w:t>
      </w:r>
      <w:r>
        <w:rPr>
          <w:sz w:val="14"/>
          <w:szCs w:val="14"/>
        </w:rPr>
        <w:t xml:space="preserve">        </w:t>
      </w:r>
      <w:r>
        <w:rPr>
          <w:rFonts w:ascii="Arial" w:hAnsi="Arial" w:cs="Arial"/>
          <w:b/>
          <w:bCs/>
        </w:rPr>
        <w:t>Egresan 70 alumnos de distintas licenciaturas del Campus IV</w:t>
      </w:r>
      <w:r>
        <w:rPr>
          <w:rFonts w:ascii="Arial" w:hAnsi="Arial" w:cs="Arial"/>
          <w:b/>
          <w:bCs/>
          <w:sz w:val="28"/>
          <w:szCs w:val="28"/>
        </w:rPr>
        <w:t xml:space="preserve"> </w:t>
      </w:r>
    </w:p>
    <w:p w:rsidR="00BC72CE" w:rsidRDefault="00BC72CE" w:rsidP="00BC72CE">
      <w:pPr>
        <w:pStyle w:val="NormalWeb"/>
        <w:jc w:val="center"/>
      </w:pPr>
      <w:r>
        <w:rPr>
          <w:rFonts w:ascii="Arial" w:hAnsi="Arial" w:cs="Arial"/>
          <w:b/>
          <w:bCs/>
        </w:rPr>
        <w:t> </w:t>
      </w:r>
    </w:p>
    <w:p w:rsidR="00BC72CE" w:rsidRDefault="00BC72CE" w:rsidP="00BC72CE">
      <w:pPr>
        <w:pStyle w:val="NormalWeb"/>
        <w:jc w:val="both"/>
      </w:pPr>
      <w:r>
        <w:rPr>
          <w:rFonts w:ascii="Arial" w:hAnsi="Arial" w:cs="Arial"/>
          <w:b/>
          <w:bCs/>
        </w:rPr>
        <w:t>Tapachula, Chiapas.-</w:t>
      </w:r>
      <w:r>
        <w:rPr>
          <w:rFonts w:ascii="Arial" w:hAnsi="Arial" w:cs="Arial"/>
        </w:rPr>
        <w:t xml:space="preserve"> En la Universidad Autónoma de Chiapas se forman profesionales con un amplio sentido social, se promueven los valores y el trabajo responsable, afirmó el secretario General de la Máxima Casa de Estudios, Hugo Armando Aguilar </w:t>
      </w:r>
      <w:proofErr w:type="spellStart"/>
      <w:r>
        <w:rPr>
          <w:rFonts w:ascii="Arial" w:hAnsi="Arial" w:cs="Arial"/>
        </w:rPr>
        <w:t>Aguilar</w:t>
      </w:r>
      <w:proofErr w:type="spellEnd"/>
      <w:r>
        <w:rPr>
          <w:rFonts w:ascii="Arial" w:hAnsi="Arial" w:cs="Arial"/>
        </w:rPr>
        <w:t>, al presidir la ceremonia de graduación de más de 70 alumnos de distintas licenciaturas que se imparten en el Campus IV.</w:t>
      </w:r>
    </w:p>
    <w:p w:rsidR="00BC72CE" w:rsidRDefault="00BC72CE" w:rsidP="00BC72CE">
      <w:pPr>
        <w:pStyle w:val="NormalWeb"/>
        <w:jc w:val="both"/>
      </w:pPr>
      <w:r>
        <w:rPr>
          <w:rFonts w:ascii="Arial" w:hAnsi="Arial" w:cs="Arial"/>
        </w:rPr>
        <w:t> </w:t>
      </w:r>
    </w:p>
    <w:p w:rsidR="00BC72CE" w:rsidRDefault="00BC72CE" w:rsidP="00BC72CE">
      <w:pPr>
        <w:pStyle w:val="NormalWeb"/>
        <w:jc w:val="both"/>
      </w:pPr>
      <w:r>
        <w:rPr>
          <w:rFonts w:ascii="Arial" w:hAnsi="Arial" w:cs="Arial"/>
        </w:rPr>
        <w:t>Con la representación del rector Jaime Valls Esponda, manifestó que comprometidos con el desarrollo de Chiapas, los jóvenes unachenses cuentan en la actualidad con programas académicos reconocidos por su excelencia por el Gobierno Federal y que hoy se proyectan de manera internacional.</w:t>
      </w:r>
    </w:p>
    <w:p w:rsidR="00BC72CE" w:rsidRDefault="00BC72CE" w:rsidP="00BC72CE">
      <w:pPr>
        <w:pStyle w:val="NormalWeb"/>
        <w:jc w:val="both"/>
      </w:pPr>
      <w:r>
        <w:rPr>
          <w:rFonts w:ascii="Arial" w:hAnsi="Arial" w:cs="Arial"/>
        </w:rPr>
        <w:t> </w:t>
      </w:r>
    </w:p>
    <w:p w:rsidR="00BC72CE" w:rsidRDefault="00BC72CE" w:rsidP="00BC72CE">
      <w:pPr>
        <w:pStyle w:val="NormalWeb"/>
        <w:jc w:val="both"/>
      </w:pPr>
      <w:r>
        <w:rPr>
          <w:rFonts w:ascii="Arial" w:hAnsi="Arial" w:cs="Arial"/>
        </w:rPr>
        <w:t xml:space="preserve">Ante los egresados y padres de familia presentes en el auditorio del Centro de Estudios Avanzados y Extensión, dijo que tal como ocurre en Tapachula, donde se construyen nuevos edificios, el crecimiento de la infraestructura universitaria está presente en Tuxtla Gutiérrez, </w:t>
      </w:r>
      <w:proofErr w:type="spellStart"/>
      <w:r>
        <w:rPr>
          <w:rFonts w:ascii="Arial" w:hAnsi="Arial" w:cs="Arial"/>
        </w:rPr>
        <w:t>Comitán</w:t>
      </w:r>
      <w:proofErr w:type="spellEnd"/>
      <w:r>
        <w:rPr>
          <w:rFonts w:ascii="Arial" w:hAnsi="Arial" w:cs="Arial"/>
        </w:rPr>
        <w:t xml:space="preserve">, </w:t>
      </w:r>
      <w:proofErr w:type="spellStart"/>
      <w:r>
        <w:rPr>
          <w:rFonts w:ascii="Arial" w:hAnsi="Arial" w:cs="Arial"/>
        </w:rPr>
        <w:t>Copainalá</w:t>
      </w:r>
      <w:proofErr w:type="spellEnd"/>
      <w:r>
        <w:rPr>
          <w:rFonts w:ascii="Arial" w:hAnsi="Arial" w:cs="Arial"/>
        </w:rPr>
        <w:t xml:space="preserve"> y </w:t>
      </w:r>
      <w:proofErr w:type="spellStart"/>
      <w:r>
        <w:rPr>
          <w:rFonts w:ascii="Arial" w:hAnsi="Arial" w:cs="Arial"/>
        </w:rPr>
        <w:t>Ocozocoautla</w:t>
      </w:r>
      <w:proofErr w:type="spellEnd"/>
      <w:r>
        <w:rPr>
          <w:rFonts w:ascii="Arial" w:hAnsi="Arial" w:cs="Arial"/>
        </w:rPr>
        <w:t>, entre otros.</w:t>
      </w:r>
    </w:p>
    <w:p w:rsidR="00BC72CE" w:rsidRDefault="00BC72CE" w:rsidP="00BC72CE">
      <w:pPr>
        <w:pStyle w:val="NormalWeb"/>
        <w:jc w:val="both"/>
      </w:pPr>
      <w:r>
        <w:rPr>
          <w:rFonts w:ascii="Arial" w:hAnsi="Arial" w:cs="Arial"/>
        </w:rPr>
        <w:t> </w:t>
      </w:r>
    </w:p>
    <w:p w:rsidR="00BC72CE" w:rsidRDefault="00BC72CE" w:rsidP="00BC72CE">
      <w:pPr>
        <w:pStyle w:val="NormalWeb"/>
        <w:jc w:val="both"/>
      </w:pPr>
      <w:r>
        <w:rPr>
          <w:rFonts w:ascii="Arial" w:hAnsi="Arial" w:cs="Arial"/>
        </w:rPr>
        <w:t>Luego de hacer un reconocimiento al invaluable esfuerzo y aporte que los padres de familia realizan para que los jóvenes concluyan sus estudios profesionales, exhortó a los recién egresados a ser un ejemplo en el campo que se desarrollen y alcanzar el mayor de los éxitos.</w:t>
      </w:r>
    </w:p>
    <w:p w:rsidR="00BC72CE" w:rsidRDefault="00BC72CE" w:rsidP="00BC72CE">
      <w:pPr>
        <w:pStyle w:val="NormalWeb"/>
        <w:jc w:val="both"/>
      </w:pPr>
      <w:r>
        <w:rPr>
          <w:rFonts w:ascii="Arial" w:hAnsi="Arial" w:cs="Arial"/>
        </w:rPr>
        <w:t> </w:t>
      </w:r>
    </w:p>
    <w:p w:rsidR="00BC72CE" w:rsidRDefault="00BC72CE" w:rsidP="00BC72CE">
      <w:pPr>
        <w:pStyle w:val="NormalWeb"/>
        <w:jc w:val="both"/>
      </w:pPr>
      <w:r>
        <w:rPr>
          <w:rFonts w:ascii="Arial" w:hAnsi="Arial" w:cs="Arial"/>
        </w:rPr>
        <w:t>Por su parte, los graduados de las licenciaturas en Sistemas Computacionales, Contaduría y Administración, expresaron sentirse orgullosos de haber formado parte de la Universidad Autónoma de Chiapas y se mostraron seguros de afrontar los nuevos retos con los conocimientos adquiridos en las aulas y en los espacios que la vinculación institucional les permitió las prácticas profesionales.</w:t>
      </w:r>
    </w:p>
    <w:p w:rsidR="00BC72CE" w:rsidRDefault="00BC72CE" w:rsidP="00BC72CE">
      <w:pPr>
        <w:pStyle w:val="NormalWeb"/>
        <w:jc w:val="both"/>
      </w:pPr>
      <w:r>
        <w:rPr>
          <w:rFonts w:ascii="Arial" w:hAnsi="Arial" w:cs="Arial"/>
        </w:rPr>
        <w:t> </w:t>
      </w:r>
    </w:p>
    <w:p w:rsidR="00BC72CE" w:rsidRDefault="00BC72CE" w:rsidP="00BC72CE">
      <w:pPr>
        <w:pStyle w:val="NormalWeb"/>
        <w:jc w:val="both"/>
      </w:pPr>
      <w:r>
        <w:rPr>
          <w:rFonts w:ascii="Arial" w:hAnsi="Arial" w:cs="Arial"/>
        </w:rPr>
        <w:lastRenderedPageBreak/>
        <w:t>En este marco, Luis Guillermo López Díaz, en representación de los egresados de la Licenciatura en Sistemas Computacionales, destacó el trabajo y entrega que los docentes universitarios realizan en la formación de cuadros profesionales como esta generación.</w:t>
      </w:r>
    </w:p>
    <w:p w:rsidR="00BC72CE" w:rsidRDefault="00BC72CE" w:rsidP="00BC72CE">
      <w:pPr>
        <w:pStyle w:val="NormalWeb"/>
        <w:jc w:val="both"/>
      </w:pPr>
      <w:r>
        <w:rPr>
          <w:rFonts w:ascii="Arial" w:hAnsi="Arial" w:cs="Arial"/>
        </w:rPr>
        <w:t> </w:t>
      </w:r>
    </w:p>
    <w:p w:rsidR="00BC72CE" w:rsidRDefault="00BC72CE" w:rsidP="00BC72CE">
      <w:pPr>
        <w:pStyle w:val="NormalWeb"/>
        <w:jc w:val="both"/>
      </w:pPr>
      <w:r>
        <w:rPr>
          <w:rFonts w:ascii="Arial" w:hAnsi="Arial" w:cs="Arial"/>
        </w:rPr>
        <w:t xml:space="preserve">Asimismo, Kevin Bernardo </w:t>
      </w:r>
      <w:proofErr w:type="spellStart"/>
      <w:r>
        <w:rPr>
          <w:rFonts w:ascii="Arial" w:hAnsi="Arial" w:cs="Arial"/>
        </w:rPr>
        <w:t>Chinias</w:t>
      </w:r>
      <w:proofErr w:type="spellEnd"/>
      <w:r>
        <w:rPr>
          <w:rFonts w:ascii="Arial" w:hAnsi="Arial" w:cs="Arial"/>
        </w:rPr>
        <w:t xml:space="preserve"> Cifuentes, quien representó a los nuevos contadores y administradores, dijo que este es solo el inicio de un nuevo camino en donde deben, como profesionales, poner en alto el nombre de su Alma Mater, la Universidad Autónoma de Chiapas.  (*)</w:t>
      </w:r>
    </w:p>
    <w:p w:rsidR="00010946" w:rsidRDefault="00010946"/>
    <w:sectPr w:rsidR="00010946" w:rsidSect="0001094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BC72CE"/>
    <w:rsid w:val="00010946"/>
    <w:rsid w:val="00BC72C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94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C72C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9552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361</Words>
  <Characters>1987</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2012-03-12T15:23:00Z</dcterms:created>
  <dcterms:modified xsi:type="dcterms:W3CDTF">2012-03-12T15:24:00Z</dcterms:modified>
</cp:coreProperties>
</file>