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8C4" w:rsidRPr="00E938C4" w:rsidRDefault="00E938C4" w:rsidP="00E93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938C4">
        <w:rPr>
          <w:rFonts w:ascii="Times New Roman" w:eastAsia="Times New Roman" w:hAnsi="Times New Roman" w:cs="Times New Roman"/>
          <w:sz w:val="24"/>
          <w:szCs w:val="24"/>
          <w:lang w:eastAsia="es-MX"/>
        </w:rPr>
        <w:t>En atención al Proyecto Académico 2010-2014</w:t>
      </w:r>
    </w:p>
    <w:p w:rsidR="00E938C4" w:rsidRPr="00E938C4" w:rsidRDefault="00E938C4" w:rsidP="00E93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938C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Promueve UNACH investigación para búsqueda de soluciones a problemas reales en Chiapas</w:t>
      </w:r>
    </w:p>
    <w:p w:rsidR="00E938C4" w:rsidRPr="00E938C4" w:rsidRDefault="00E938C4" w:rsidP="00E938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938C4">
        <w:rPr>
          <w:rFonts w:ascii="Times New Roman" w:eastAsia="Times New Roman" w:hAnsi="Times New Roman" w:cs="Times New Roman"/>
          <w:sz w:val="24"/>
          <w:szCs w:val="24"/>
          <w:lang w:eastAsia="es-MX"/>
        </w:rPr>
        <w:t> Para dar cumplimiento el Proyecto Académico "Generación y Gestión para la Innovación" y contribuir al desarrollo del estado, la Universidad Autónoma de Chiapas (UNACH), que encabeza el rector Jaime Valls Esponda, promueve entre sus investigadores la búsqueda de soluciones a problemas reales que enfrentan las distintas regiones de la entidad.</w:t>
      </w:r>
    </w:p>
    <w:p w:rsidR="00E938C4" w:rsidRPr="00E938C4" w:rsidRDefault="00E938C4" w:rsidP="00E938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938C4">
        <w:rPr>
          <w:rFonts w:ascii="Times New Roman" w:eastAsia="Times New Roman" w:hAnsi="Times New Roman" w:cs="Times New Roman"/>
          <w:sz w:val="24"/>
          <w:szCs w:val="24"/>
          <w:lang w:eastAsia="es-MX"/>
        </w:rPr>
        <w:t>Académicos unachenses llevan a cabo distintas investigaciones relacionadas con el suministro de agua potable en comunidades marginadas, entre otras relacionadas con la construcción de viviendas, servicios de salud, educación y cultura.</w:t>
      </w:r>
    </w:p>
    <w:p w:rsidR="00E938C4" w:rsidRPr="00E938C4" w:rsidRDefault="00E938C4" w:rsidP="00E938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938C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Por ello, a fin de reconocer estos trabajos y acceder a mayores apoyos, la UNACH convoca a los investigadores, docentes, miembros del Sistema Nacional de Investigadores (SNI) y del </w:t>
      </w:r>
      <w:proofErr w:type="spellStart"/>
      <w:r w:rsidRPr="00E938C4">
        <w:rPr>
          <w:rFonts w:ascii="Times New Roman" w:eastAsia="Times New Roman" w:hAnsi="Times New Roman" w:cs="Times New Roman"/>
          <w:sz w:val="24"/>
          <w:szCs w:val="24"/>
          <w:lang w:eastAsia="es-MX"/>
        </w:rPr>
        <w:t>CONACyT</w:t>
      </w:r>
      <w:proofErr w:type="spellEnd"/>
      <w:r w:rsidRPr="00E938C4">
        <w:rPr>
          <w:rFonts w:ascii="Times New Roman" w:eastAsia="Times New Roman" w:hAnsi="Times New Roman" w:cs="Times New Roman"/>
          <w:sz w:val="24"/>
          <w:szCs w:val="24"/>
          <w:lang w:eastAsia="es-MX"/>
        </w:rPr>
        <w:t>, a participar en el Programa Institucional de Estímulo a Investigadores de Calidad (PIEIC-UNACH) y recibir el estímulo institucional como investigador de alto nivel.</w:t>
      </w:r>
    </w:p>
    <w:p w:rsidR="00E938C4" w:rsidRPr="00E938C4" w:rsidRDefault="00E938C4" w:rsidP="00E938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938C4">
        <w:rPr>
          <w:rFonts w:ascii="Times New Roman" w:eastAsia="Times New Roman" w:hAnsi="Times New Roman" w:cs="Times New Roman"/>
          <w:sz w:val="24"/>
          <w:szCs w:val="24"/>
          <w:lang w:eastAsia="es-MX"/>
        </w:rPr>
        <w:t>De acuerdo con la convocatoria, podrán participar investigadores y docentes reconocidos en el SIN, que cuenten con la distinción vigente en cualquiera de los niveles -Candidato, Nivel 1, Nivel 2, Nivel 3 e Investigador Emérito-, además de cumplir con otros requisitos como el de presentar solicitud de participación.</w:t>
      </w:r>
    </w:p>
    <w:p w:rsidR="00E938C4" w:rsidRPr="00E938C4" w:rsidRDefault="00E938C4" w:rsidP="00E938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938C4">
        <w:rPr>
          <w:rFonts w:ascii="Times New Roman" w:eastAsia="Times New Roman" w:hAnsi="Times New Roman" w:cs="Times New Roman"/>
          <w:sz w:val="24"/>
          <w:szCs w:val="24"/>
          <w:lang w:eastAsia="es-MX"/>
        </w:rPr>
        <w:t>En este contexto, el director de Investigación y Posgrado de la UNACH, Franco Escamirosa Montalvo, señaló que con la promoción y acceso a estos estímulos, la actual administración rectoral continúa dando cumplimiento al Proyecto Académico 2010-2014.</w:t>
      </w:r>
    </w:p>
    <w:p w:rsidR="00E938C4" w:rsidRPr="00E938C4" w:rsidRDefault="00E938C4" w:rsidP="00E938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938C4">
        <w:rPr>
          <w:rFonts w:ascii="Times New Roman" w:eastAsia="Times New Roman" w:hAnsi="Times New Roman" w:cs="Times New Roman"/>
          <w:sz w:val="24"/>
          <w:szCs w:val="24"/>
          <w:lang w:eastAsia="es-MX"/>
        </w:rPr>
        <w:t>Informó que los interesados deberán dirigirse a la Dirección General de Investigación y Posgrado de la UNACH, en Rotonda Kennedy 385, fraccionamiento Jardines de Tuxtla o bien comunicarse al teléfono 01 961 617 80 00, extensión 1752.</w:t>
      </w:r>
    </w:p>
    <w:p w:rsidR="00E938C4" w:rsidRPr="00E938C4" w:rsidRDefault="00E938C4" w:rsidP="00E938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938C4">
        <w:rPr>
          <w:rFonts w:ascii="Times New Roman" w:eastAsia="Times New Roman" w:hAnsi="Times New Roman" w:cs="Times New Roman"/>
          <w:sz w:val="24"/>
          <w:szCs w:val="24"/>
          <w:lang w:eastAsia="es-MX"/>
        </w:rPr>
        <w:t>Comentó que el Proyecto Académico, que impulsa el rector Jaime Valls Esponda, propone Incentivar la productividad científica, tecnológica y humanística de los investigadores de la UNACH, dotándolos además de los elementos necesarios para obtener los resultados que la sociedad misma requiere.</w:t>
      </w:r>
    </w:p>
    <w:p w:rsidR="00E938C4" w:rsidRPr="00E938C4" w:rsidRDefault="00E938C4" w:rsidP="00E938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938C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Luego de señalar con </w:t>
      </w:r>
      <w:proofErr w:type="spellStart"/>
      <w:r w:rsidRPr="00E938C4">
        <w:rPr>
          <w:rFonts w:ascii="Times New Roman" w:eastAsia="Times New Roman" w:hAnsi="Times New Roman" w:cs="Times New Roman"/>
          <w:sz w:val="24"/>
          <w:szCs w:val="24"/>
          <w:lang w:eastAsia="es-MX"/>
        </w:rPr>
        <w:t>accesar</w:t>
      </w:r>
      <w:proofErr w:type="spellEnd"/>
      <w:r w:rsidRPr="00E938C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al sitio web </w:t>
      </w:r>
      <w:hyperlink r:id="rId4" w:tgtFrame="_blank" w:history="1">
        <w:r w:rsidRPr="00E938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MX"/>
          </w:rPr>
          <w:t>www.unach.mx</w:t>
        </w:r>
      </w:hyperlink>
      <w:r w:rsidRPr="00E938C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&lt;</w:t>
      </w:r>
      <w:hyperlink r:id="rId5" w:tgtFrame="_blank" w:history="1">
        <w:r w:rsidRPr="00E938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MX"/>
          </w:rPr>
          <w:t>http://www.unach.mx/</w:t>
        </w:r>
      </w:hyperlink>
      <w:r w:rsidRPr="00E938C4">
        <w:rPr>
          <w:rFonts w:ascii="Times New Roman" w:eastAsia="Times New Roman" w:hAnsi="Times New Roman" w:cs="Times New Roman"/>
          <w:sz w:val="24"/>
          <w:szCs w:val="24"/>
          <w:lang w:eastAsia="es-MX"/>
        </w:rPr>
        <w:t>&gt;  </w:t>
      </w:r>
      <w:proofErr w:type="gramStart"/>
      <w:r w:rsidRPr="00E938C4">
        <w:rPr>
          <w:rFonts w:ascii="Times New Roman" w:eastAsia="Times New Roman" w:hAnsi="Times New Roman" w:cs="Times New Roman"/>
          <w:sz w:val="24"/>
          <w:szCs w:val="24"/>
          <w:lang w:eastAsia="es-MX"/>
        </w:rPr>
        <w:t>obtendrán</w:t>
      </w:r>
      <w:proofErr w:type="gramEnd"/>
      <w:r w:rsidRPr="00E938C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más información, destacó que para cumplir con estos objetivos, la Máxima Casa de Estudios ha creado el Programa Institucional de Estímulo a Investigadores de Calidad (PIEIC-UNACH), para la consolidación de los investigadores de alto nivel que destacan por sus conocimientos en distintas áreas.</w:t>
      </w:r>
    </w:p>
    <w:p w:rsidR="00E938C4" w:rsidRPr="00E938C4" w:rsidRDefault="00E938C4" w:rsidP="00E938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spellStart"/>
      <w:r w:rsidRPr="00E938C4">
        <w:rPr>
          <w:rFonts w:ascii="Times New Roman" w:eastAsia="Times New Roman" w:hAnsi="Times New Roman" w:cs="Times New Roman"/>
          <w:sz w:val="24"/>
          <w:szCs w:val="24"/>
          <w:lang w:eastAsia="es-MX"/>
        </w:rPr>
        <w:t>Des</w:t>
      </w:r>
      <w:proofErr w:type="spellEnd"/>
      <w:r w:rsidRPr="00E938C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esta manera, finalizó diciendo, los investigadores chiapanecos aportan elementos fundamentales para incrementar la cultura, la productividad, la competitividad y el bienestar social, con enfoques sustentables y en atención a los propósitos establecidos en los Objetivos de Desarrollo del Milenio de la ONU.</w:t>
      </w:r>
    </w:p>
    <w:p w:rsidR="00DF7319" w:rsidRDefault="00DF7319" w:rsidP="00E938C4">
      <w:pPr>
        <w:jc w:val="both"/>
      </w:pPr>
    </w:p>
    <w:sectPr w:rsidR="00DF7319" w:rsidSect="00E938C4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E938C4"/>
    <w:rsid w:val="00DF7319"/>
    <w:rsid w:val="00E93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3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3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E938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1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nach.mx/" TargetMode="External"/><Relationship Id="rId4" Type="http://schemas.openxmlformats.org/officeDocument/2006/relationships/hyperlink" Target="http://www.unach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camarafotografica alfa 500</dc:creator>
  <cp:lastModifiedBy>camarafotografica alfa 500</cp:lastModifiedBy>
  <cp:revision>1</cp:revision>
  <dcterms:created xsi:type="dcterms:W3CDTF">2012-03-05T14:51:00Z</dcterms:created>
  <dcterms:modified xsi:type="dcterms:W3CDTF">2012-03-05T14:51:00Z</dcterms:modified>
</cp:coreProperties>
</file>