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587" w:rsidRDefault="00AD3587" w:rsidP="00AD3587">
      <w:pPr>
        <w:spacing w:after="0" w:line="240" w:lineRule="auto"/>
        <w:jc w:val="center"/>
        <w:rPr>
          <w:rFonts w:ascii="Arial" w:eastAsia="Times New Roman" w:hAnsi="Arial" w:cs="Arial"/>
          <w:color w:val="000000"/>
          <w:sz w:val="28"/>
          <w:szCs w:val="28"/>
          <w:lang w:eastAsia="es-MX"/>
        </w:rPr>
      </w:pPr>
      <w:r w:rsidRPr="00AD3587">
        <w:rPr>
          <w:rFonts w:ascii="Arial" w:eastAsia="Times New Roman" w:hAnsi="Arial" w:cs="Arial"/>
          <w:color w:val="000000"/>
          <w:sz w:val="28"/>
          <w:szCs w:val="28"/>
          <w:lang w:eastAsia="es-MX"/>
        </w:rPr>
        <w:t>Suman esfuerzos Gobierno de Chiapas y UNACH para beneficio de los jóvenes universitarios</w:t>
      </w:r>
    </w:p>
    <w:p w:rsidR="00AD3587" w:rsidRPr="00AD3587" w:rsidRDefault="00AD3587" w:rsidP="00AD3587">
      <w:pPr>
        <w:spacing w:after="0" w:line="240" w:lineRule="auto"/>
        <w:jc w:val="center"/>
        <w:rPr>
          <w:rFonts w:ascii="Arial" w:eastAsia="Times New Roman" w:hAnsi="Arial" w:cs="Arial"/>
          <w:color w:val="000000"/>
          <w:sz w:val="28"/>
          <w:szCs w:val="28"/>
          <w:lang w:eastAsia="es-MX"/>
        </w:rPr>
      </w:pPr>
    </w:p>
    <w:p w:rsidR="00AD3587" w:rsidRPr="00AD3587" w:rsidRDefault="00AD3587" w:rsidP="00AD3587">
      <w:pPr>
        <w:pStyle w:val="Prrafodelista"/>
        <w:numPr>
          <w:ilvl w:val="0"/>
          <w:numId w:val="1"/>
        </w:numPr>
        <w:spacing w:after="0" w:line="240" w:lineRule="auto"/>
        <w:jc w:val="both"/>
        <w:rPr>
          <w:rFonts w:ascii="Arial" w:eastAsia="Times New Roman" w:hAnsi="Arial" w:cs="Arial"/>
          <w:color w:val="000000"/>
          <w:sz w:val="24"/>
          <w:szCs w:val="24"/>
          <w:lang w:eastAsia="es-MX"/>
        </w:rPr>
      </w:pPr>
      <w:r w:rsidRPr="00AD3587">
        <w:rPr>
          <w:rFonts w:ascii="Arial" w:eastAsia="Times New Roman" w:hAnsi="Arial" w:cs="Arial"/>
          <w:color w:val="000000"/>
          <w:sz w:val="24"/>
          <w:szCs w:val="24"/>
          <w:lang w:eastAsia="es-MX"/>
        </w:rPr>
        <w:t xml:space="preserve">Firman Jaime Valls y José Antonio </w:t>
      </w:r>
      <w:proofErr w:type="spellStart"/>
      <w:r w:rsidRPr="00AD3587">
        <w:rPr>
          <w:rFonts w:ascii="Arial" w:eastAsia="Times New Roman" w:hAnsi="Arial" w:cs="Arial"/>
          <w:color w:val="000000"/>
          <w:sz w:val="24"/>
          <w:szCs w:val="24"/>
          <w:lang w:eastAsia="es-MX"/>
        </w:rPr>
        <w:t>Zenteno</w:t>
      </w:r>
      <w:proofErr w:type="spellEnd"/>
      <w:r w:rsidRPr="00AD3587">
        <w:rPr>
          <w:rFonts w:ascii="Arial" w:eastAsia="Times New Roman" w:hAnsi="Arial" w:cs="Arial"/>
          <w:color w:val="000000"/>
          <w:sz w:val="24"/>
          <w:szCs w:val="24"/>
          <w:lang w:eastAsia="es-MX"/>
        </w:rPr>
        <w:t xml:space="preserve"> convenio de colaboración  </w:t>
      </w:r>
    </w:p>
    <w:p w:rsidR="00AD3587" w:rsidRPr="00AD3587" w:rsidRDefault="00AD3587" w:rsidP="00AD3587">
      <w:pPr>
        <w:spacing w:after="0" w:line="240" w:lineRule="auto"/>
        <w:jc w:val="both"/>
        <w:rPr>
          <w:rFonts w:ascii="Arial" w:eastAsia="Times New Roman" w:hAnsi="Arial" w:cs="Arial"/>
          <w:color w:val="000000"/>
          <w:sz w:val="24"/>
          <w:szCs w:val="24"/>
          <w:lang w:eastAsia="es-MX"/>
        </w:rPr>
      </w:pPr>
      <w:r w:rsidRPr="00AD3587">
        <w:rPr>
          <w:rFonts w:ascii="Arial" w:eastAsia="Times New Roman" w:hAnsi="Arial" w:cs="Arial"/>
          <w:color w:val="000000"/>
          <w:sz w:val="24"/>
          <w:szCs w:val="24"/>
          <w:lang w:eastAsia="es-MX"/>
        </w:rPr>
        <w:br/>
        <w:t xml:space="preserve">Con miras a fortalecer y ampliar los espacios para la formación profesional de los jóvenes estudiantes, el rector de la Universidad Autónoma de Chiapas, Jaime Valls Esponda y el director General del Instituto de la Infraestructura Física Educativa de Chiapas (INIFECH), José Antonio </w:t>
      </w:r>
      <w:proofErr w:type="spellStart"/>
      <w:r w:rsidRPr="00AD3587">
        <w:rPr>
          <w:rFonts w:ascii="Arial" w:eastAsia="Times New Roman" w:hAnsi="Arial" w:cs="Arial"/>
          <w:color w:val="000000"/>
          <w:sz w:val="24"/>
          <w:szCs w:val="24"/>
          <w:lang w:eastAsia="es-MX"/>
        </w:rPr>
        <w:t>Zenteno</w:t>
      </w:r>
      <w:proofErr w:type="spellEnd"/>
      <w:r w:rsidRPr="00AD3587">
        <w:rPr>
          <w:rFonts w:ascii="Arial" w:eastAsia="Times New Roman" w:hAnsi="Arial" w:cs="Arial"/>
          <w:color w:val="000000"/>
          <w:sz w:val="24"/>
          <w:szCs w:val="24"/>
          <w:lang w:eastAsia="es-MX"/>
        </w:rPr>
        <w:t xml:space="preserve"> Santiago, firmaron un Convenio de Colaboración para las Obras Programadas para este año 2012.</w:t>
      </w:r>
      <w:r w:rsidRPr="00AD3587">
        <w:rPr>
          <w:rFonts w:ascii="Arial" w:eastAsia="Times New Roman" w:hAnsi="Arial" w:cs="Arial"/>
          <w:color w:val="000000"/>
          <w:sz w:val="24"/>
          <w:szCs w:val="24"/>
          <w:lang w:eastAsia="es-MX"/>
        </w:rPr>
        <w:br/>
        <w:t> </w:t>
      </w:r>
      <w:r w:rsidRPr="00AD3587">
        <w:rPr>
          <w:rFonts w:ascii="Arial" w:eastAsia="Times New Roman" w:hAnsi="Arial" w:cs="Arial"/>
          <w:color w:val="000000"/>
          <w:sz w:val="24"/>
          <w:szCs w:val="24"/>
          <w:lang w:eastAsia="es-MX"/>
        </w:rPr>
        <w:br/>
        <w:t xml:space="preserve">En el acto que se desarrolló en las oficinas de este organismo del Gobierno de Chiapas, el rector Jaime Valls Esponda destacó que entre las obras a desarrollar se encuentran la construcción y conclusión de edificios en los municipios de San Cristóbal de las Casas, </w:t>
      </w:r>
      <w:proofErr w:type="spellStart"/>
      <w:r w:rsidRPr="00AD3587">
        <w:rPr>
          <w:rFonts w:ascii="Arial" w:eastAsia="Times New Roman" w:hAnsi="Arial" w:cs="Arial"/>
          <w:color w:val="000000"/>
          <w:sz w:val="24"/>
          <w:szCs w:val="24"/>
          <w:lang w:eastAsia="es-MX"/>
        </w:rPr>
        <w:t>Pichucalco</w:t>
      </w:r>
      <w:proofErr w:type="spellEnd"/>
      <w:r w:rsidRPr="00AD3587">
        <w:rPr>
          <w:rFonts w:ascii="Arial" w:eastAsia="Times New Roman" w:hAnsi="Arial" w:cs="Arial"/>
          <w:color w:val="000000"/>
          <w:sz w:val="24"/>
          <w:szCs w:val="24"/>
          <w:lang w:eastAsia="es-MX"/>
        </w:rPr>
        <w:t>, Tapachula y Tuxtla Gutiérrez.</w:t>
      </w:r>
      <w:r w:rsidRPr="00AD3587">
        <w:rPr>
          <w:rFonts w:ascii="Arial" w:eastAsia="Times New Roman" w:hAnsi="Arial" w:cs="Arial"/>
          <w:color w:val="000000"/>
          <w:sz w:val="24"/>
          <w:szCs w:val="24"/>
          <w:lang w:eastAsia="es-MX"/>
        </w:rPr>
        <w:br/>
        <w:t> </w:t>
      </w:r>
      <w:r w:rsidRPr="00AD3587">
        <w:rPr>
          <w:rFonts w:ascii="Arial" w:eastAsia="Times New Roman" w:hAnsi="Arial" w:cs="Arial"/>
          <w:color w:val="000000"/>
          <w:sz w:val="24"/>
          <w:szCs w:val="24"/>
          <w:lang w:eastAsia="es-MX"/>
        </w:rPr>
        <w:br/>
        <w:t>Explicó que estos nuevos espacios permitirán dar una mejor atención a alumnos, docentes y administrativos que integran la comunidad universitaria, así como habrán de incentivar el incremento de la matrícula escolar en los distintos Campus de la Máxima Casa de Estudios.</w:t>
      </w:r>
      <w:r w:rsidRPr="00AD3587">
        <w:rPr>
          <w:rFonts w:ascii="Arial" w:eastAsia="Times New Roman" w:hAnsi="Arial" w:cs="Arial"/>
          <w:color w:val="000000"/>
          <w:sz w:val="24"/>
          <w:szCs w:val="24"/>
          <w:lang w:eastAsia="es-MX"/>
        </w:rPr>
        <w:br/>
        <w:t> </w:t>
      </w:r>
      <w:r w:rsidRPr="00AD3587">
        <w:rPr>
          <w:rFonts w:ascii="Arial" w:eastAsia="Times New Roman" w:hAnsi="Arial" w:cs="Arial"/>
          <w:color w:val="000000"/>
          <w:sz w:val="24"/>
          <w:szCs w:val="24"/>
          <w:lang w:eastAsia="es-MX"/>
        </w:rPr>
        <w:br/>
        <w:t>Indicó que hoy en día la UNACH, con el apoyo del gobierno de Juan Sabines Guerrero, amplia su presencia en las distintas regiones del estado como también lo hace en el extranjero, “hoy mediante Casa Chiapas que se ubica en los Estados Unidos, los migrantes forman parte de la Universidad al continuar sus estudios de manera virtual, desde un aula que se ubica en ese lugar”, acotó.</w:t>
      </w:r>
      <w:r w:rsidRPr="00AD3587">
        <w:rPr>
          <w:rFonts w:ascii="Arial" w:eastAsia="Times New Roman" w:hAnsi="Arial" w:cs="Arial"/>
          <w:color w:val="000000"/>
          <w:sz w:val="24"/>
          <w:szCs w:val="24"/>
          <w:lang w:eastAsia="es-MX"/>
        </w:rPr>
        <w:br/>
        <w:t> </w:t>
      </w:r>
      <w:r w:rsidRPr="00AD3587">
        <w:rPr>
          <w:rFonts w:ascii="Arial" w:eastAsia="Times New Roman" w:hAnsi="Arial" w:cs="Arial"/>
          <w:color w:val="000000"/>
          <w:sz w:val="24"/>
          <w:szCs w:val="24"/>
          <w:lang w:eastAsia="es-MX"/>
        </w:rPr>
        <w:br/>
        <w:t xml:space="preserve">Por su parte, el director General del INIFECH, José Antonio </w:t>
      </w:r>
      <w:proofErr w:type="spellStart"/>
      <w:r w:rsidRPr="00AD3587">
        <w:rPr>
          <w:rFonts w:ascii="Arial" w:eastAsia="Times New Roman" w:hAnsi="Arial" w:cs="Arial"/>
          <w:color w:val="000000"/>
          <w:sz w:val="24"/>
          <w:szCs w:val="24"/>
          <w:lang w:eastAsia="es-MX"/>
        </w:rPr>
        <w:t>Zenteno</w:t>
      </w:r>
      <w:proofErr w:type="spellEnd"/>
      <w:r w:rsidRPr="00AD3587">
        <w:rPr>
          <w:rFonts w:ascii="Arial" w:eastAsia="Times New Roman" w:hAnsi="Arial" w:cs="Arial"/>
          <w:color w:val="000000"/>
          <w:sz w:val="24"/>
          <w:szCs w:val="24"/>
          <w:lang w:eastAsia="es-MX"/>
        </w:rPr>
        <w:t xml:space="preserve"> Santiago, expresó “este es un convenio de trascendencia porque nos permite cerrar muchas de las obras planteadas y que son viables derivado de las gestiones del gobernador Juan Sabines Guerrero ante el Gobierno Federal”.</w:t>
      </w:r>
      <w:r w:rsidRPr="00AD3587">
        <w:rPr>
          <w:rFonts w:ascii="Arial" w:eastAsia="Times New Roman" w:hAnsi="Arial" w:cs="Arial"/>
          <w:color w:val="000000"/>
          <w:sz w:val="24"/>
          <w:szCs w:val="24"/>
          <w:lang w:eastAsia="es-MX"/>
        </w:rPr>
        <w:br/>
        <w:t> </w:t>
      </w:r>
      <w:r w:rsidRPr="00AD3587">
        <w:rPr>
          <w:rFonts w:ascii="Arial" w:eastAsia="Times New Roman" w:hAnsi="Arial" w:cs="Arial"/>
          <w:color w:val="000000"/>
          <w:sz w:val="24"/>
          <w:szCs w:val="24"/>
          <w:lang w:eastAsia="es-MX"/>
        </w:rPr>
        <w:br/>
        <w:t>Y agregó, “estamos trabajando de forma coordinada con el rector Jaime Valls Esponda, con quien nos hemos sentado a revisar proyecto por proyecto, detallando en dónde se deberán aplicar los recursos, por lo que de esa forma estamos próximos a iniciar varios proyectos de infraestructura educativa en beneficio de la Máxima Casa de Estudios”.</w:t>
      </w:r>
      <w:r w:rsidRPr="00AD3587">
        <w:rPr>
          <w:rFonts w:ascii="Arial" w:eastAsia="Times New Roman" w:hAnsi="Arial" w:cs="Arial"/>
          <w:color w:val="000000"/>
          <w:sz w:val="24"/>
          <w:szCs w:val="24"/>
          <w:lang w:eastAsia="es-MX"/>
        </w:rPr>
        <w:br/>
        <w:t> </w:t>
      </w:r>
      <w:r w:rsidRPr="00AD3587">
        <w:rPr>
          <w:rFonts w:ascii="Arial" w:eastAsia="Times New Roman" w:hAnsi="Arial" w:cs="Arial"/>
          <w:color w:val="000000"/>
          <w:sz w:val="24"/>
          <w:szCs w:val="24"/>
          <w:lang w:eastAsia="es-MX"/>
        </w:rPr>
        <w:br/>
        <w:t>“El rector Jaime Valls Esponda ha estado muy atento para impulsar el crecimiento de la infraestructura de la UNACH, prueba de ello es que se están concluyendo obras como las que estamos realizando en Villaflores y reactivando otras que por diversas circunstancias estuvieron detenidas por siete años”, apuntó.</w:t>
      </w:r>
      <w:r w:rsidRPr="00AD3587">
        <w:rPr>
          <w:rFonts w:ascii="Arial" w:eastAsia="Times New Roman" w:hAnsi="Arial" w:cs="Arial"/>
          <w:color w:val="000000"/>
          <w:sz w:val="24"/>
          <w:szCs w:val="24"/>
          <w:lang w:eastAsia="es-MX"/>
        </w:rPr>
        <w:br/>
        <w:t> </w:t>
      </w:r>
      <w:r w:rsidRPr="00AD3587">
        <w:rPr>
          <w:rFonts w:ascii="Arial" w:eastAsia="Times New Roman" w:hAnsi="Arial" w:cs="Arial"/>
          <w:color w:val="000000"/>
          <w:sz w:val="24"/>
          <w:szCs w:val="24"/>
          <w:lang w:eastAsia="es-MX"/>
        </w:rPr>
        <w:br/>
        <w:t xml:space="preserve">Por último, </w:t>
      </w:r>
      <w:proofErr w:type="spellStart"/>
      <w:r w:rsidRPr="00AD3587">
        <w:rPr>
          <w:rFonts w:ascii="Arial" w:eastAsia="Times New Roman" w:hAnsi="Arial" w:cs="Arial"/>
          <w:color w:val="000000"/>
          <w:sz w:val="24"/>
          <w:szCs w:val="24"/>
          <w:lang w:eastAsia="es-MX"/>
        </w:rPr>
        <w:t>Zenteno</w:t>
      </w:r>
      <w:proofErr w:type="spellEnd"/>
      <w:r w:rsidRPr="00AD3587">
        <w:rPr>
          <w:rFonts w:ascii="Arial" w:eastAsia="Times New Roman" w:hAnsi="Arial" w:cs="Arial"/>
          <w:color w:val="000000"/>
          <w:sz w:val="24"/>
          <w:szCs w:val="24"/>
          <w:lang w:eastAsia="es-MX"/>
        </w:rPr>
        <w:t xml:space="preserve"> Santiago destacó el apoyo y respaldo del Gobierno Federal, quien de manera conjunta con el Gobierno del Estado han sumado esfuerzos para crecer en infraestructura en el nivel de educación superior en la entidad, por lo que expresó su reconocimiento al subsecretario de Educación Superior de la SEP, Rodolfo </w:t>
      </w:r>
      <w:proofErr w:type="spellStart"/>
      <w:r w:rsidRPr="00AD3587">
        <w:rPr>
          <w:rFonts w:ascii="Arial" w:eastAsia="Times New Roman" w:hAnsi="Arial" w:cs="Arial"/>
          <w:color w:val="000000"/>
          <w:sz w:val="24"/>
          <w:szCs w:val="24"/>
          <w:lang w:eastAsia="es-MX"/>
        </w:rPr>
        <w:t>Tuirán</w:t>
      </w:r>
      <w:proofErr w:type="spellEnd"/>
      <w:r w:rsidRPr="00AD3587">
        <w:rPr>
          <w:rFonts w:ascii="Arial" w:eastAsia="Times New Roman" w:hAnsi="Arial" w:cs="Arial"/>
          <w:color w:val="000000"/>
          <w:sz w:val="24"/>
          <w:szCs w:val="24"/>
          <w:lang w:eastAsia="es-MX"/>
        </w:rPr>
        <w:t xml:space="preserve"> Gutiérrez, por ser un aliado importante para Chiapas.</w:t>
      </w:r>
    </w:p>
    <w:p w:rsidR="001708DA" w:rsidRPr="00AD3587" w:rsidRDefault="001708DA" w:rsidP="00AD3587">
      <w:pPr>
        <w:jc w:val="both"/>
        <w:rPr>
          <w:sz w:val="24"/>
          <w:szCs w:val="24"/>
        </w:rPr>
      </w:pPr>
    </w:p>
    <w:sectPr w:rsidR="001708DA" w:rsidRPr="00AD3587" w:rsidSect="00AD3587">
      <w:pgSz w:w="12240" w:h="15840"/>
      <w:pgMar w:top="993" w:right="1701"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E66512"/>
    <w:multiLevelType w:val="hybridMultilevel"/>
    <w:tmpl w:val="69E87D7C"/>
    <w:lvl w:ilvl="0" w:tplc="080A0001">
      <w:start w:val="1"/>
      <w:numFmt w:val="bullet"/>
      <w:lvlText w:val=""/>
      <w:lvlJc w:val="left"/>
      <w:pPr>
        <w:ind w:left="781" w:hanging="360"/>
      </w:pPr>
      <w:rPr>
        <w:rFonts w:ascii="Symbol" w:hAnsi="Symbol" w:hint="default"/>
      </w:rPr>
    </w:lvl>
    <w:lvl w:ilvl="1" w:tplc="080A0003" w:tentative="1">
      <w:start w:val="1"/>
      <w:numFmt w:val="bullet"/>
      <w:lvlText w:val="o"/>
      <w:lvlJc w:val="left"/>
      <w:pPr>
        <w:ind w:left="1501" w:hanging="360"/>
      </w:pPr>
      <w:rPr>
        <w:rFonts w:ascii="Courier New" w:hAnsi="Courier New" w:cs="Courier New" w:hint="default"/>
      </w:rPr>
    </w:lvl>
    <w:lvl w:ilvl="2" w:tplc="080A0005" w:tentative="1">
      <w:start w:val="1"/>
      <w:numFmt w:val="bullet"/>
      <w:lvlText w:val=""/>
      <w:lvlJc w:val="left"/>
      <w:pPr>
        <w:ind w:left="2221" w:hanging="360"/>
      </w:pPr>
      <w:rPr>
        <w:rFonts w:ascii="Wingdings" w:hAnsi="Wingdings" w:hint="default"/>
      </w:rPr>
    </w:lvl>
    <w:lvl w:ilvl="3" w:tplc="080A0001" w:tentative="1">
      <w:start w:val="1"/>
      <w:numFmt w:val="bullet"/>
      <w:lvlText w:val=""/>
      <w:lvlJc w:val="left"/>
      <w:pPr>
        <w:ind w:left="2941" w:hanging="360"/>
      </w:pPr>
      <w:rPr>
        <w:rFonts w:ascii="Symbol" w:hAnsi="Symbol" w:hint="default"/>
      </w:rPr>
    </w:lvl>
    <w:lvl w:ilvl="4" w:tplc="080A0003" w:tentative="1">
      <w:start w:val="1"/>
      <w:numFmt w:val="bullet"/>
      <w:lvlText w:val="o"/>
      <w:lvlJc w:val="left"/>
      <w:pPr>
        <w:ind w:left="3661" w:hanging="360"/>
      </w:pPr>
      <w:rPr>
        <w:rFonts w:ascii="Courier New" w:hAnsi="Courier New" w:cs="Courier New" w:hint="default"/>
      </w:rPr>
    </w:lvl>
    <w:lvl w:ilvl="5" w:tplc="080A0005" w:tentative="1">
      <w:start w:val="1"/>
      <w:numFmt w:val="bullet"/>
      <w:lvlText w:val=""/>
      <w:lvlJc w:val="left"/>
      <w:pPr>
        <w:ind w:left="4381" w:hanging="360"/>
      </w:pPr>
      <w:rPr>
        <w:rFonts w:ascii="Wingdings" w:hAnsi="Wingdings" w:hint="default"/>
      </w:rPr>
    </w:lvl>
    <w:lvl w:ilvl="6" w:tplc="080A0001" w:tentative="1">
      <w:start w:val="1"/>
      <w:numFmt w:val="bullet"/>
      <w:lvlText w:val=""/>
      <w:lvlJc w:val="left"/>
      <w:pPr>
        <w:ind w:left="5101" w:hanging="360"/>
      </w:pPr>
      <w:rPr>
        <w:rFonts w:ascii="Symbol" w:hAnsi="Symbol" w:hint="default"/>
      </w:rPr>
    </w:lvl>
    <w:lvl w:ilvl="7" w:tplc="080A0003" w:tentative="1">
      <w:start w:val="1"/>
      <w:numFmt w:val="bullet"/>
      <w:lvlText w:val="o"/>
      <w:lvlJc w:val="left"/>
      <w:pPr>
        <w:ind w:left="5821" w:hanging="360"/>
      </w:pPr>
      <w:rPr>
        <w:rFonts w:ascii="Courier New" w:hAnsi="Courier New" w:cs="Courier New" w:hint="default"/>
      </w:rPr>
    </w:lvl>
    <w:lvl w:ilvl="8" w:tplc="080A0005" w:tentative="1">
      <w:start w:val="1"/>
      <w:numFmt w:val="bullet"/>
      <w:lvlText w:val=""/>
      <w:lvlJc w:val="left"/>
      <w:pPr>
        <w:ind w:left="6541"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AD3587"/>
    <w:rsid w:val="001708DA"/>
    <w:rsid w:val="00AD3587"/>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8D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D3587"/>
    <w:pPr>
      <w:ind w:left="720"/>
      <w:contextualSpacing/>
    </w:pPr>
  </w:style>
</w:styles>
</file>

<file path=word/webSettings.xml><?xml version="1.0" encoding="utf-8"?>
<w:webSettings xmlns:r="http://schemas.openxmlformats.org/officeDocument/2006/relationships" xmlns:w="http://schemas.openxmlformats.org/wordprocessingml/2006/main">
  <w:divs>
    <w:div w:id="604073053">
      <w:bodyDiv w:val="1"/>
      <w:marLeft w:val="0"/>
      <w:marRight w:val="0"/>
      <w:marTop w:val="0"/>
      <w:marBottom w:val="0"/>
      <w:divBdr>
        <w:top w:val="none" w:sz="0" w:space="0" w:color="auto"/>
        <w:left w:val="none" w:sz="0" w:space="0" w:color="auto"/>
        <w:bottom w:val="none" w:sz="0" w:space="0" w:color="auto"/>
        <w:right w:val="none" w:sz="0" w:space="0" w:color="auto"/>
      </w:divBdr>
      <w:divsChild>
        <w:div w:id="258755790">
          <w:marLeft w:val="0"/>
          <w:marRight w:val="0"/>
          <w:marTop w:val="0"/>
          <w:marBottom w:val="0"/>
          <w:divBdr>
            <w:top w:val="none" w:sz="0" w:space="0" w:color="auto"/>
            <w:left w:val="none" w:sz="0" w:space="0" w:color="auto"/>
            <w:bottom w:val="none" w:sz="0" w:space="0" w:color="auto"/>
            <w:right w:val="none" w:sz="0" w:space="0" w:color="auto"/>
          </w:divBdr>
          <w:divsChild>
            <w:div w:id="858542903">
              <w:marLeft w:val="0"/>
              <w:marRight w:val="0"/>
              <w:marTop w:val="0"/>
              <w:marBottom w:val="0"/>
              <w:divBdr>
                <w:top w:val="none" w:sz="0" w:space="0" w:color="auto"/>
                <w:left w:val="none" w:sz="0" w:space="0" w:color="auto"/>
                <w:bottom w:val="none" w:sz="0" w:space="0" w:color="auto"/>
                <w:right w:val="none" w:sz="0" w:space="0" w:color="auto"/>
              </w:divBdr>
              <w:divsChild>
                <w:div w:id="1091003801">
                  <w:marLeft w:val="0"/>
                  <w:marRight w:val="0"/>
                  <w:marTop w:val="0"/>
                  <w:marBottom w:val="0"/>
                  <w:divBdr>
                    <w:top w:val="none" w:sz="0" w:space="0" w:color="auto"/>
                    <w:left w:val="none" w:sz="0" w:space="0" w:color="auto"/>
                    <w:bottom w:val="none" w:sz="0" w:space="0" w:color="auto"/>
                    <w:right w:val="none" w:sz="0" w:space="0" w:color="auto"/>
                  </w:divBdr>
                  <w:divsChild>
                    <w:div w:id="414908760">
                      <w:marLeft w:val="0"/>
                      <w:marRight w:val="0"/>
                      <w:marTop w:val="0"/>
                      <w:marBottom w:val="0"/>
                      <w:divBdr>
                        <w:top w:val="none" w:sz="0" w:space="0" w:color="auto"/>
                        <w:left w:val="none" w:sz="0" w:space="0" w:color="auto"/>
                        <w:bottom w:val="none" w:sz="0" w:space="0" w:color="auto"/>
                        <w:right w:val="none" w:sz="0" w:space="0" w:color="auto"/>
                      </w:divBdr>
                    </w:div>
                    <w:div w:id="145560314">
                      <w:marLeft w:val="0"/>
                      <w:marRight w:val="0"/>
                      <w:marTop w:val="0"/>
                      <w:marBottom w:val="0"/>
                      <w:divBdr>
                        <w:top w:val="none" w:sz="0" w:space="0" w:color="auto"/>
                        <w:left w:val="none" w:sz="0" w:space="0" w:color="auto"/>
                        <w:bottom w:val="none" w:sz="0" w:space="0" w:color="auto"/>
                        <w:right w:val="none" w:sz="0" w:space="0" w:color="auto"/>
                      </w:divBdr>
                    </w:div>
                    <w:div w:id="9502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438</Words>
  <Characters>2409</Characters>
  <Application>Microsoft Office Word</Application>
  <DocSecurity>0</DocSecurity>
  <Lines>20</Lines>
  <Paragraphs>5</Paragraphs>
  <ScaleCrop>false</ScaleCrop>
  <Company/>
  <LinksUpToDate>false</LinksUpToDate>
  <CharactersWithSpaces>2842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2012-02-10T14:37:00Z</dcterms:created>
  <dcterms:modified xsi:type="dcterms:W3CDTF">2012-02-10T14:38:00Z</dcterms:modified>
</cp:coreProperties>
</file>