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7A" w:rsidRPr="0057537A" w:rsidRDefault="0057537A" w:rsidP="0057537A">
      <w:pPr>
        <w:pStyle w:val="NormalWeb"/>
        <w:spacing w:before="0" w:after="0"/>
        <w:jc w:val="center"/>
        <w:rPr>
          <w:rFonts w:ascii="Arial" w:hAnsi="Arial" w:cs="Arial"/>
          <w:color w:val="000000"/>
          <w:sz w:val="15"/>
          <w:szCs w:val="15"/>
        </w:rPr>
      </w:pPr>
      <w:r w:rsidRPr="0057537A">
        <w:rPr>
          <w:rFonts w:ascii="Arial" w:hAnsi="Arial" w:cs="Arial"/>
          <w:b/>
          <w:bCs/>
          <w:color w:val="000000"/>
          <w:sz w:val="28"/>
          <w:szCs w:val="28"/>
        </w:rPr>
        <w:t>A través de doctorado en Estudios Regionales</w:t>
      </w:r>
    </w:p>
    <w:p w:rsidR="0057537A" w:rsidRPr="0057537A" w:rsidRDefault="0057537A" w:rsidP="0057537A">
      <w:pPr>
        <w:pStyle w:val="NormalWeb"/>
        <w:spacing w:before="0" w:after="0"/>
        <w:jc w:val="center"/>
        <w:rPr>
          <w:rFonts w:ascii="Arial" w:hAnsi="Arial" w:cs="Arial"/>
          <w:color w:val="000000"/>
          <w:sz w:val="15"/>
          <w:szCs w:val="15"/>
        </w:rPr>
      </w:pPr>
      <w:r w:rsidRPr="0057537A">
        <w:rPr>
          <w:rFonts w:ascii="Arial" w:hAnsi="Arial" w:cs="Arial"/>
          <w:b/>
          <w:bCs/>
          <w:color w:val="000000"/>
          <w:sz w:val="36"/>
          <w:szCs w:val="36"/>
        </w:rPr>
        <w:t>Atiende UNACH problemáticas regionales para el impulso social y económico del estado</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Comprometida con el desarrollo del estado, la Universidad Autónoma de Chiapas (UNACH) que encabeza el rector Jaime Valls Esponda, ofrece nuevas opciones de posgrado, desde donde se articulan soluciones a problemáticas sociales  y se impulsan diversos ámbitos del desarrollo de la entidad.</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Es en este sentido, que la Máxima Casa Estudios de Chiapas oferta el Doctorado en Estudios Regionales, desde donde el cursante puede plantear soluciones a partir del estudio de una problemática en particular, señaló el coordinador de la Unidad de Estudios de Posgrado, Juan Carlos Cabrera Fuentes.</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El funcionario universitario indicó que en este doctorado, los estudiantes y futuros egresados de este posgrado contribuirán mediante sus tesis en la solución de problemáticas específicas de las diversas regiones Chiapas, en los rubros de educación, turismo, producción artesanal y agropecuaria, servicios públicos, conservación de la cultura, comunicación y difusión, entre otros.</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Destacó que el doctorado en Estudios Regionales es el primero en Chiapas que se encuentra en el Programa Nacional de Posgrados de Calidad (PNPC), lo que significa que sus estudiantes reciben becas del 100 por ciento.</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“Además pueden participar en las becas mixtas en las que el CONACyT financia una estancia en el extranjero, ya sea en Europa, Centroamérica, Sudamérica o Canadá, con una duración de seis semanas, así también con instituciones nacionales como la UNAM y la Universidad Autónoma Metropolitana”, acotó.</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Cabrera Fuentes  remarcó que la primera generación graduada de este posgrado recientemente, culminó  con 20 doctorantes, de los cuales cuatro ya tienen el grado de doctor a través de la defensa de tesis y  el resto obtendrá el grado en el mes de junio.</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“De los graduados se encuentran tres extranjeros (Francia, Alemania y Suiza), y uno de Chiapas perteneciente al personal docente de la Facultad de Humanidades de esta casa de estudios; quienes como proyectos de investigación abordaron temas de turismo, educación y comunicación, desde las perspectivas cultural, económica e histórica”, subrayó.</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sz w:val="15"/>
          <w:szCs w:val="15"/>
        </w:rPr>
        <w:t> </w:t>
      </w:r>
    </w:p>
    <w:p w:rsidR="0057537A" w:rsidRPr="0057537A" w:rsidRDefault="0057537A" w:rsidP="0057537A">
      <w:pPr>
        <w:pStyle w:val="NormalWeb"/>
        <w:spacing w:before="0" w:after="0"/>
        <w:jc w:val="both"/>
        <w:rPr>
          <w:rFonts w:ascii="Arial" w:hAnsi="Arial" w:cs="Arial"/>
          <w:color w:val="000000"/>
          <w:sz w:val="15"/>
          <w:szCs w:val="15"/>
        </w:rPr>
      </w:pPr>
      <w:r w:rsidRPr="0057537A">
        <w:rPr>
          <w:rFonts w:ascii="Arial" w:hAnsi="Arial" w:cs="Arial"/>
          <w:color w:val="000000"/>
        </w:rPr>
        <w:t>Con estos resultados, la UNACH responde, a través del Doctorado en Estudios Regionales, con oportunidad y eficiencia a las necesidades sociales actuales,  generando conocimientos aplicables en los diversos campos del saber.</w:t>
      </w:r>
    </w:p>
    <w:p w:rsidR="0050676C" w:rsidRDefault="0050676C"/>
    <w:sectPr w:rsidR="0050676C" w:rsidSect="0050676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57537A"/>
    <w:rsid w:val="0050676C"/>
    <w:rsid w:val="0057537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537A"/>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29784549">
      <w:bodyDiv w:val="1"/>
      <w:marLeft w:val="0"/>
      <w:marRight w:val="0"/>
      <w:marTop w:val="0"/>
      <w:marBottom w:val="0"/>
      <w:divBdr>
        <w:top w:val="none" w:sz="0" w:space="0" w:color="auto"/>
        <w:left w:val="none" w:sz="0" w:space="0" w:color="auto"/>
        <w:bottom w:val="none" w:sz="0" w:space="0" w:color="auto"/>
        <w:right w:val="none" w:sz="0" w:space="0" w:color="auto"/>
      </w:divBdr>
      <w:divsChild>
        <w:div w:id="688528997">
          <w:marLeft w:val="0"/>
          <w:marRight w:val="0"/>
          <w:marTop w:val="0"/>
          <w:marBottom w:val="0"/>
          <w:divBdr>
            <w:top w:val="none" w:sz="0" w:space="0" w:color="auto"/>
            <w:left w:val="none" w:sz="0" w:space="0" w:color="auto"/>
            <w:bottom w:val="none" w:sz="0" w:space="0" w:color="auto"/>
            <w:right w:val="none" w:sz="0" w:space="0" w:color="auto"/>
          </w:divBdr>
          <w:divsChild>
            <w:div w:id="236980629">
              <w:marLeft w:val="0"/>
              <w:marRight w:val="0"/>
              <w:marTop w:val="0"/>
              <w:marBottom w:val="0"/>
              <w:divBdr>
                <w:top w:val="none" w:sz="0" w:space="0" w:color="auto"/>
                <w:left w:val="none" w:sz="0" w:space="0" w:color="auto"/>
                <w:bottom w:val="none" w:sz="0" w:space="0" w:color="auto"/>
                <w:right w:val="none" w:sz="0" w:space="0" w:color="auto"/>
              </w:divBdr>
              <w:divsChild>
                <w:div w:id="948201179">
                  <w:marLeft w:val="0"/>
                  <w:marRight w:val="0"/>
                  <w:marTop w:val="0"/>
                  <w:marBottom w:val="0"/>
                  <w:divBdr>
                    <w:top w:val="none" w:sz="0" w:space="0" w:color="auto"/>
                    <w:left w:val="none" w:sz="0" w:space="0" w:color="auto"/>
                    <w:bottom w:val="none" w:sz="0" w:space="0" w:color="auto"/>
                    <w:right w:val="none" w:sz="0" w:space="0" w:color="auto"/>
                  </w:divBdr>
                  <w:divsChild>
                    <w:div w:id="131480969">
                      <w:marLeft w:val="0"/>
                      <w:marRight w:val="0"/>
                      <w:marTop w:val="0"/>
                      <w:marBottom w:val="0"/>
                      <w:divBdr>
                        <w:top w:val="none" w:sz="0" w:space="0" w:color="auto"/>
                        <w:left w:val="none" w:sz="0" w:space="0" w:color="auto"/>
                        <w:bottom w:val="none" w:sz="0" w:space="0" w:color="auto"/>
                        <w:right w:val="none" w:sz="0" w:space="0" w:color="auto"/>
                      </w:divBdr>
                      <w:divsChild>
                        <w:div w:id="440415863">
                          <w:marLeft w:val="0"/>
                          <w:marRight w:val="0"/>
                          <w:marTop w:val="0"/>
                          <w:marBottom w:val="0"/>
                          <w:divBdr>
                            <w:top w:val="none" w:sz="0" w:space="0" w:color="auto"/>
                            <w:left w:val="none" w:sz="0" w:space="0" w:color="auto"/>
                            <w:bottom w:val="none" w:sz="0" w:space="0" w:color="auto"/>
                            <w:right w:val="none" w:sz="0" w:space="0" w:color="auto"/>
                          </w:divBdr>
                          <w:divsChild>
                            <w:div w:id="20628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2012-02-08T13:58:00Z</dcterms:created>
  <dcterms:modified xsi:type="dcterms:W3CDTF">2012-02-08T14:00:00Z</dcterms:modified>
</cp:coreProperties>
</file>