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775" w:rsidRPr="006A7775" w:rsidRDefault="006A7775" w:rsidP="006A7775">
      <w:pPr>
        <w:spacing w:after="0" w:line="240" w:lineRule="auto"/>
        <w:jc w:val="center"/>
        <w:rPr>
          <w:rFonts w:ascii="Arial" w:eastAsia="Times New Roman" w:hAnsi="Arial" w:cs="Arial"/>
          <w:color w:val="000000"/>
          <w:sz w:val="15"/>
          <w:szCs w:val="15"/>
          <w:lang w:eastAsia="es-MX"/>
        </w:rPr>
      </w:pPr>
      <w:r w:rsidRPr="006A7775">
        <w:rPr>
          <w:rFonts w:ascii="Arial" w:eastAsia="Times New Roman" w:hAnsi="Arial" w:cs="Arial"/>
          <w:b/>
          <w:bCs/>
          <w:color w:val="000000"/>
          <w:sz w:val="24"/>
          <w:szCs w:val="24"/>
          <w:lang w:eastAsia="es-MX"/>
        </w:rPr>
        <w:t>Académicos de la UNACH</w:t>
      </w:r>
    </w:p>
    <w:p w:rsidR="006A7775" w:rsidRPr="006A7775" w:rsidRDefault="006A7775" w:rsidP="006A7775">
      <w:pPr>
        <w:spacing w:after="0" w:line="240" w:lineRule="auto"/>
        <w:jc w:val="center"/>
        <w:rPr>
          <w:rFonts w:ascii="Arial" w:eastAsia="Times New Roman" w:hAnsi="Arial" w:cs="Arial"/>
          <w:color w:val="000000"/>
          <w:sz w:val="15"/>
          <w:szCs w:val="15"/>
          <w:lang w:eastAsia="es-MX"/>
        </w:rPr>
      </w:pPr>
      <w:r w:rsidRPr="006A7775">
        <w:rPr>
          <w:rFonts w:ascii="Arial" w:eastAsia="Times New Roman" w:hAnsi="Arial" w:cs="Arial"/>
          <w:b/>
          <w:bCs/>
          <w:color w:val="000000"/>
          <w:sz w:val="28"/>
          <w:szCs w:val="28"/>
          <w:lang w:eastAsia="es-MX"/>
        </w:rPr>
        <w:t>Reconocen fortalecimiento de la enseñanza para la excelencia educativa</w:t>
      </w:r>
    </w:p>
    <w:p w:rsidR="006A7775" w:rsidRPr="006A7775" w:rsidRDefault="006A7775" w:rsidP="006A7775">
      <w:pPr>
        <w:spacing w:after="0" w:line="240" w:lineRule="auto"/>
        <w:jc w:val="center"/>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numPr>
          <w:ilvl w:val="0"/>
          <w:numId w:val="1"/>
        </w:numPr>
        <w:spacing w:line="240" w:lineRule="auto"/>
        <w:ind w:left="225"/>
        <w:jc w:val="both"/>
        <w:rPr>
          <w:rFonts w:ascii="Arial" w:eastAsia="Times New Roman" w:hAnsi="Arial" w:cs="Arial"/>
          <w:color w:val="000000"/>
          <w:sz w:val="15"/>
          <w:szCs w:val="15"/>
          <w:lang w:eastAsia="es-MX"/>
        </w:rPr>
      </w:pPr>
      <w:r w:rsidRPr="006A7775">
        <w:rPr>
          <w:rFonts w:ascii="Arial" w:eastAsia="Times New Roman" w:hAnsi="Arial" w:cs="Arial"/>
          <w:b/>
          <w:bCs/>
          <w:color w:val="000000"/>
          <w:sz w:val="24"/>
          <w:szCs w:val="24"/>
          <w:lang w:eastAsia="es-MX"/>
        </w:rPr>
        <w:t>Destacan gestión del rector Jaime Valls Esponda</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Con las gestiones del rector de la Universidad Autónoma de Chiapas, Jaime Valls Esponda, la Máxima Casa de Estudios crece en rubros como infraestructura y el fortalecimiento de la enseñanza, reconoció el secretario General del Sindicato del Personal Académico de la UNACH, Ariosto de los Santos Cruz.</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En entrevista, dijo que “la Universidad ha crecido en otras administraciones, pero a poco más de un año de gestión del rector Jaime Valls Esponda, considero que la infraestructura está creciendo de manera importante con respecto a otras administraciones, al igual que en la excelencia académica y equipamiento”.</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En este sentido y sobre la entrega de equipos de cómputo portátiles a los docentes universitarios, el dirigente del SPAUNACH expresó “hay que hacer un reconocimiento al rector por todas las gestiones que está haciendo, la entrega de herramientas como equipos de cómputo fortalecerá la enseñanza en toda la Universidad”.</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Ariosto de los Santos Cruz, agregó, “es la primera vez en 37 años de historia de la Universidad y 31 años de existencia de nuestro sindicato, que vemos un reconocimiento tan grande para todos los académicos, que incluye a sindicalizados y no sindicalizados”.</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xml:space="preserve">Luego de señalar que en la UNACH, el 55 por ciento de los docentes tiene un doctorado y un 38 por ciento estudios de maestría, abundó que este apoyo compromete a los docentes a seguir redoblado esfuerzos y acompañar al rector en todas las gestiones para beneficio de la Universidad, a fin de volver a obtener el reconocimiento a la excelencia educativa que otorga la SEP.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xml:space="preserve">Sobre el tema, docentes del Centro Maya de Estudios Agropecuarios con sede en Catazajá y de la Escuela de Contaduría y Administración, Campus VII, ubicada en Pichucalco, coincidieron en destacar la capacidad de gestión del rector Jaime Valls Esponda, que ha dado como resultado la reactivación e inicio de nuevas obras y el equipamiento de las instalaciones universitarias en distintas regiones de la entidad.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 </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Ante el rector Jaime Valls Esponda, el académico del Centro Maya de Estudios Agropecuarios, Jorge Velasco, expuso, “agradezco que se atienda a los docentes, quienes estamos trabajando en este Centro bajo el modelo de competencias, lo que implica manejar herramientas y la computadora es una herramienta que va a fortalecer nuestra preparación y la enseñanza que entregamos a los alumnos”.</w:t>
      </w:r>
    </w:p>
    <w:p w:rsidR="006A7775" w:rsidRPr="006A7775" w:rsidRDefault="006A7775" w:rsidP="006A7775">
      <w:pPr>
        <w:spacing w:after="0" w:line="240" w:lineRule="auto"/>
        <w:jc w:val="both"/>
        <w:rPr>
          <w:rFonts w:ascii="Arial" w:eastAsia="Times New Roman" w:hAnsi="Arial" w:cs="Arial"/>
          <w:color w:val="000000"/>
          <w:sz w:val="15"/>
          <w:szCs w:val="15"/>
          <w:lang w:eastAsia="es-MX"/>
        </w:rPr>
      </w:pPr>
      <w:r w:rsidRPr="006A7775">
        <w:rPr>
          <w:rFonts w:ascii="Arial" w:eastAsia="Times New Roman" w:hAnsi="Arial" w:cs="Arial"/>
          <w:color w:val="000000"/>
          <w:sz w:val="24"/>
          <w:szCs w:val="24"/>
          <w:lang w:eastAsia="es-MX"/>
        </w:rPr>
        <w:t>Por último, Jorge Alberto Malpica Silva, docente de asignatura de la Escuela de Contaduría y Administración, Campus VII, de Pichucalco, remarcó que el equipo entregado por el rector de la máxima institución de educación superior en Chiapas, será una herramienta que les ayudará a mejorar la calidad del proceso enseñanza-aprendizaje.</w:t>
      </w:r>
    </w:p>
    <w:p w:rsidR="000C61FC" w:rsidRDefault="000C61FC"/>
    <w:sectPr w:rsidR="000C61FC" w:rsidSect="006A7775">
      <w:pgSz w:w="12240" w:h="15840"/>
      <w:pgMar w:top="709"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261F2"/>
    <w:multiLevelType w:val="multilevel"/>
    <w:tmpl w:val="E9A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7775"/>
    <w:rsid w:val="000C61FC"/>
    <w:rsid w:val="006A777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1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A7775"/>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55097097">
      <w:bodyDiv w:val="1"/>
      <w:marLeft w:val="0"/>
      <w:marRight w:val="0"/>
      <w:marTop w:val="0"/>
      <w:marBottom w:val="0"/>
      <w:divBdr>
        <w:top w:val="none" w:sz="0" w:space="0" w:color="auto"/>
        <w:left w:val="none" w:sz="0" w:space="0" w:color="auto"/>
        <w:bottom w:val="none" w:sz="0" w:space="0" w:color="auto"/>
        <w:right w:val="none" w:sz="0" w:space="0" w:color="auto"/>
      </w:divBdr>
      <w:divsChild>
        <w:div w:id="1338575832">
          <w:marLeft w:val="0"/>
          <w:marRight w:val="0"/>
          <w:marTop w:val="0"/>
          <w:marBottom w:val="0"/>
          <w:divBdr>
            <w:top w:val="none" w:sz="0" w:space="0" w:color="auto"/>
            <w:left w:val="none" w:sz="0" w:space="0" w:color="auto"/>
            <w:bottom w:val="none" w:sz="0" w:space="0" w:color="auto"/>
            <w:right w:val="none" w:sz="0" w:space="0" w:color="auto"/>
          </w:divBdr>
          <w:divsChild>
            <w:div w:id="1973779176">
              <w:marLeft w:val="0"/>
              <w:marRight w:val="0"/>
              <w:marTop w:val="0"/>
              <w:marBottom w:val="0"/>
              <w:divBdr>
                <w:top w:val="none" w:sz="0" w:space="0" w:color="auto"/>
                <w:left w:val="none" w:sz="0" w:space="0" w:color="auto"/>
                <w:bottom w:val="none" w:sz="0" w:space="0" w:color="auto"/>
                <w:right w:val="none" w:sz="0" w:space="0" w:color="auto"/>
              </w:divBdr>
              <w:divsChild>
                <w:div w:id="1101267401">
                  <w:marLeft w:val="0"/>
                  <w:marRight w:val="0"/>
                  <w:marTop w:val="0"/>
                  <w:marBottom w:val="0"/>
                  <w:divBdr>
                    <w:top w:val="none" w:sz="0" w:space="0" w:color="auto"/>
                    <w:left w:val="none" w:sz="0" w:space="0" w:color="auto"/>
                    <w:bottom w:val="none" w:sz="0" w:space="0" w:color="auto"/>
                    <w:right w:val="none" w:sz="0" w:space="0" w:color="auto"/>
                  </w:divBdr>
                  <w:divsChild>
                    <w:div w:id="1514537379">
                      <w:marLeft w:val="0"/>
                      <w:marRight w:val="0"/>
                      <w:marTop w:val="0"/>
                      <w:marBottom w:val="0"/>
                      <w:divBdr>
                        <w:top w:val="none" w:sz="0" w:space="0" w:color="auto"/>
                        <w:left w:val="none" w:sz="0" w:space="0" w:color="auto"/>
                        <w:bottom w:val="none" w:sz="0" w:space="0" w:color="auto"/>
                        <w:right w:val="none" w:sz="0" w:space="0" w:color="auto"/>
                      </w:divBdr>
                      <w:divsChild>
                        <w:div w:id="1042632895">
                          <w:marLeft w:val="0"/>
                          <w:marRight w:val="0"/>
                          <w:marTop w:val="0"/>
                          <w:marBottom w:val="0"/>
                          <w:divBdr>
                            <w:top w:val="none" w:sz="0" w:space="0" w:color="auto"/>
                            <w:left w:val="none" w:sz="0" w:space="0" w:color="auto"/>
                            <w:bottom w:val="none" w:sz="0" w:space="0" w:color="auto"/>
                            <w:right w:val="none" w:sz="0" w:space="0" w:color="auto"/>
                          </w:divBdr>
                          <w:divsChild>
                            <w:div w:id="741634101">
                              <w:marLeft w:val="0"/>
                              <w:marRight w:val="0"/>
                              <w:marTop w:val="0"/>
                              <w:marBottom w:val="0"/>
                              <w:divBdr>
                                <w:top w:val="none" w:sz="0" w:space="0" w:color="auto"/>
                                <w:left w:val="none" w:sz="0" w:space="0" w:color="auto"/>
                                <w:bottom w:val="none" w:sz="0" w:space="0" w:color="auto"/>
                                <w:right w:val="none" w:sz="0" w:space="0" w:color="auto"/>
                              </w:divBdr>
                              <w:divsChild>
                                <w:div w:id="524711532">
                                  <w:marLeft w:val="0"/>
                                  <w:marRight w:val="0"/>
                                  <w:marTop w:val="0"/>
                                  <w:marBottom w:val="0"/>
                                  <w:divBdr>
                                    <w:top w:val="none" w:sz="0" w:space="0" w:color="auto"/>
                                    <w:left w:val="none" w:sz="0" w:space="0" w:color="auto"/>
                                    <w:bottom w:val="none" w:sz="0" w:space="0" w:color="auto"/>
                                    <w:right w:val="none" w:sz="0" w:space="0" w:color="auto"/>
                                  </w:divBdr>
                                  <w:divsChild>
                                    <w:div w:id="19449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2417</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2012-01-20T13:56:00Z</dcterms:created>
  <dcterms:modified xsi:type="dcterms:W3CDTF">2012-01-20T13:57:00Z</dcterms:modified>
</cp:coreProperties>
</file>