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75A" w:rsidRPr="00B8075A" w:rsidRDefault="00B8075A" w:rsidP="00B8075A">
      <w:pPr>
        <w:pStyle w:val="Sinespaciado"/>
        <w:spacing w:before="0" w:after="0"/>
        <w:jc w:val="center"/>
        <w:rPr>
          <w:rFonts w:ascii="Arial" w:hAnsi="Arial" w:cs="Arial"/>
          <w:color w:val="000000"/>
          <w:sz w:val="15"/>
          <w:szCs w:val="15"/>
        </w:rPr>
      </w:pPr>
      <w:r w:rsidRPr="00B8075A">
        <w:rPr>
          <w:rFonts w:ascii="Arial" w:hAnsi="Arial" w:cs="Arial"/>
          <w:b/>
          <w:bCs/>
          <w:color w:val="000000"/>
          <w:sz w:val="28"/>
          <w:szCs w:val="28"/>
        </w:rPr>
        <w:t>Analizan universidades del Sur-Sureste del país debilidades y fortalezas de la planeación de la educación superior</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w:t>
      </w:r>
    </w:p>
    <w:p w:rsidR="00B8075A" w:rsidRPr="00B8075A" w:rsidRDefault="00B8075A" w:rsidP="00B8075A">
      <w:pPr>
        <w:pStyle w:val="Sinespaciado"/>
        <w:rPr>
          <w:rFonts w:ascii="Arial" w:hAnsi="Arial" w:cs="Arial"/>
          <w:color w:val="000000"/>
          <w:sz w:val="15"/>
          <w:szCs w:val="15"/>
        </w:rPr>
      </w:pPr>
      <w:r>
        <w:rPr>
          <w:rFonts w:ascii="Symbol" w:hAnsi="Symbol" w:cs="Arial"/>
          <w:color w:val="000000"/>
          <w:lang/>
        </w:rPr>
        <w:t></w:t>
      </w:r>
      <w:r>
        <w:rPr>
          <w:rFonts w:ascii="Symbol" w:hAnsi="Symbol" w:cs="Arial"/>
          <w:color w:val="000000"/>
          <w:lang/>
        </w:rPr>
        <w:t></w:t>
      </w:r>
      <w:r>
        <w:rPr>
          <w:rFonts w:ascii="Symbol" w:hAnsi="Symbol" w:cs="Arial"/>
          <w:color w:val="000000"/>
          <w:lang/>
        </w:rPr>
        <w:t></w:t>
      </w:r>
      <w:r w:rsidRPr="00B8075A">
        <w:rPr>
          <w:rFonts w:ascii="Arial" w:hAnsi="Arial" w:cs="Arial"/>
          <w:b/>
          <w:bCs/>
          <w:color w:val="000000"/>
        </w:rPr>
        <w:t>Desde el foro se busca conformar red regional y nacional de planeación</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b/>
          <w:bCs/>
          <w:color w:val="000000"/>
        </w:rPr>
        <w:t> </w:t>
      </w:r>
    </w:p>
    <w:p w:rsidR="00B8075A" w:rsidRPr="00B8075A" w:rsidRDefault="00B8075A" w:rsidP="00B8075A">
      <w:pPr>
        <w:pStyle w:val="Sinespaciado"/>
        <w:jc w:val="both"/>
        <w:rPr>
          <w:rFonts w:ascii="Arial" w:hAnsi="Arial" w:cs="Arial"/>
          <w:color w:val="000000"/>
          <w:sz w:val="15"/>
          <w:szCs w:val="15"/>
        </w:rPr>
      </w:pPr>
      <w:r>
        <w:rPr>
          <w:rFonts w:ascii="Symbol" w:hAnsi="Symbol" w:cs="Arial"/>
          <w:color w:val="000000"/>
          <w:lang/>
        </w:rPr>
        <w:t></w:t>
      </w:r>
      <w:r>
        <w:rPr>
          <w:rFonts w:ascii="Symbol" w:hAnsi="Symbol" w:cs="Arial"/>
          <w:color w:val="000000"/>
          <w:lang/>
        </w:rPr>
        <w:t></w:t>
      </w:r>
      <w:r>
        <w:rPr>
          <w:rFonts w:ascii="Symbol" w:hAnsi="Symbol" w:cs="Arial"/>
          <w:color w:val="000000"/>
          <w:lang/>
        </w:rPr>
        <w:t></w:t>
      </w:r>
      <w:r w:rsidRPr="00B8075A">
        <w:rPr>
          <w:rFonts w:ascii="Arial" w:hAnsi="Arial" w:cs="Arial"/>
          <w:b/>
          <w:bCs/>
          <w:color w:val="000000"/>
        </w:rPr>
        <w:t xml:space="preserve">Reconoce ANUIES convocatoria </w:t>
      </w:r>
      <w:proofErr w:type="gramStart"/>
      <w:r w:rsidRPr="00B8075A">
        <w:rPr>
          <w:rFonts w:ascii="Arial" w:hAnsi="Arial" w:cs="Arial"/>
          <w:b/>
          <w:bCs/>
          <w:color w:val="000000"/>
        </w:rPr>
        <w:t>del</w:t>
      </w:r>
      <w:proofErr w:type="gramEnd"/>
      <w:r w:rsidRPr="00B8075A">
        <w:rPr>
          <w:rFonts w:ascii="Arial" w:hAnsi="Arial" w:cs="Arial"/>
          <w:b/>
          <w:bCs/>
          <w:color w:val="000000"/>
        </w:rPr>
        <w:t xml:space="preserve"> rector de la UNACH, Jaime Valls </w:t>
      </w:r>
      <w:proofErr w:type="spellStart"/>
      <w:r w:rsidRPr="00B8075A">
        <w:rPr>
          <w:rFonts w:ascii="Arial" w:hAnsi="Arial" w:cs="Arial"/>
          <w:b/>
          <w:bCs/>
          <w:color w:val="000000"/>
        </w:rPr>
        <w:t>Esponda</w:t>
      </w:r>
      <w:proofErr w:type="spellEnd"/>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b/>
          <w:bCs/>
          <w:color w:val="000000"/>
        </w:rPr>
        <w:t> </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Con la participación de académicos y de jefes de las Unidades de Planeación de diversas instituciones educativas adheridas a la Asociación Nacional de Universidades e Instituciones de Educación Superior (ANUIES), dio inicio el Foro Regional de Planeación de la Educación Superior, organizado por la Universidad Autónoma de Chiapas (UNACH).</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En este encuentro, que reúne a representantes de las Unidades Institucionales de Planeación de las Universidades de Campeche, Oaxaca, Quintana Roo, Yucatán, Tabasco, Veracruz y Chiapas, integrantes de la región Sur-Sureste de la ANUIES, se comparten experiencias, se discuten sus debilidades y fortalezas, y se analizan la problemática para encontrar soluciones de beneficio común.</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xml:space="preserve">En su mensaje de bienvenida, el rector Jaime Valls </w:t>
      </w:r>
      <w:proofErr w:type="spellStart"/>
      <w:r w:rsidRPr="00B8075A">
        <w:rPr>
          <w:rFonts w:ascii="Arial" w:hAnsi="Arial" w:cs="Arial"/>
          <w:color w:val="000000"/>
        </w:rPr>
        <w:t>Esponda</w:t>
      </w:r>
      <w:proofErr w:type="spellEnd"/>
      <w:r w:rsidRPr="00B8075A">
        <w:rPr>
          <w:rFonts w:ascii="Arial" w:hAnsi="Arial" w:cs="Arial"/>
          <w:color w:val="000000"/>
        </w:rPr>
        <w:t xml:space="preserve"> aseguró que ante el </w:t>
      </w:r>
      <w:proofErr w:type="gramStart"/>
      <w:r w:rsidRPr="00B8075A">
        <w:rPr>
          <w:rFonts w:ascii="Arial" w:hAnsi="Arial" w:cs="Arial"/>
          <w:color w:val="000000"/>
        </w:rPr>
        <w:t>modelo</w:t>
      </w:r>
      <w:proofErr w:type="gramEnd"/>
      <w:r w:rsidRPr="00B8075A">
        <w:rPr>
          <w:rFonts w:ascii="Arial" w:hAnsi="Arial" w:cs="Arial"/>
          <w:color w:val="000000"/>
        </w:rPr>
        <w:t xml:space="preserve"> de desarrollo nacional sustentado en la evaluación y en el otorgamiento de recursos financieros, en función de la calidad académica, estas Unidades Institucionales de Planeación se han constituido en las células operativas estratégicas de las Universidades.</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Ante la directora de Educación Superior de la Secretaría de Educación del Gobierno Estado, Nancy Leticia Hernández Reyes, señaló que “este foro constituye una excelente oportunidad para afianzar nuestras relaciones institucionales, además de ser la ocasión ideal para compartir conocimientos específicos de planeación, instrumentación de proyectos, programación, control y evaluación del desarrollo educativo”.</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Agregó que el trabajo en unidad con las distintas Universidades del país, permitirán cumplir las metas que se establezcan y donde los principales beneficiados serán los jóvenes que podrán contar con mejores oportunidades de desarrollo, aunado a una educación de calidad.</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Dijo que el esfuerzo interinstitucional es una tarea que se promueve en la UNACH, basado en el Proyecto Académico, “hoy trabajamos coordinadamente con los tres órdenes de gobierno, empresarios, asociaciones civiles y la sociedad en general, para darle a la juventud chiapaneca mayores oportunidades de éxito en su ejercicio profesional, cumpliendo además con el principio de ser una Universidad socialmente responsable”.</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xml:space="preserve">Por su parte, el director de Relaciones Interinstitucionales de la ANUIES, Ezequiel </w:t>
      </w:r>
      <w:proofErr w:type="spellStart"/>
      <w:r w:rsidRPr="00B8075A">
        <w:rPr>
          <w:rFonts w:ascii="Arial" w:hAnsi="Arial" w:cs="Arial"/>
          <w:color w:val="000000"/>
        </w:rPr>
        <w:t>Jaimes</w:t>
      </w:r>
      <w:proofErr w:type="spellEnd"/>
      <w:r w:rsidRPr="00B8075A">
        <w:rPr>
          <w:rFonts w:ascii="Arial" w:hAnsi="Arial" w:cs="Arial"/>
          <w:color w:val="000000"/>
        </w:rPr>
        <w:t xml:space="preserve"> Figueroa, reconoció la iniciativa del rector Jaime Valls </w:t>
      </w:r>
      <w:proofErr w:type="spellStart"/>
      <w:r w:rsidRPr="00B8075A">
        <w:rPr>
          <w:rFonts w:ascii="Arial" w:hAnsi="Arial" w:cs="Arial"/>
          <w:color w:val="000000"/>
        </w:rPr>
        <w:t>Esponda</w:t>
      </w:r>
      <w:proofErr w:type="spellEnd"/>
      <w:r w:rsidRPr="00B8075A">
        <w:rPr>
          <w:rFonts w:ascii="Arial" w:hAnsi="Arial" w:cs="Arial"/>
          <w:color w:val="000000"/>
        </w:rPr>
        <w:t xml:space="preserve"> para la realización de este evento, que permitirá articular trabajos regionales de gran importancia para esta Asociación.</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lastRenderedPageBreak/>
        <w:t> </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Sostuvo que desde este foro se estará trabajando para lograr la creación de una red regional y nacional de planeación, que ayude a todas las Universidades miembros de la ANUIES a organizar de mejor manera el trabajo académico y administrativo en cada una de ellas.</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Mencionó que la planeación es un ejercicio metodológico que se institucionalizó a raíz de la creación del Sistema Nacional de Planeación Permanente de la Educación Superior en 1978, a instancias de la ANUIES y de la Secretaría de Educación Pública (SEP), lo que derivó en la constitución de órganos nacionales, regionales y estatales de planeación que han contribuido al desarrollo de la misma.</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En este sentido, el foro abonará al objetivo fundamental de la Asociación Nacional de Universidades e Instituciones de Educación Superior, que es promover el mejoramiento integral en los campos de la docencia, la investigación y extensión de la cultura en las escuelas de educación superior del país.</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w:t>
      </w:r>
    </w:p>
    <w:p w:rsidR="00B8075A" w:rsidRPr="00B8075A" w:rsidRDefault="00B8075A" w:rsidP="00B8075A">
      <w:pPr>
        <w:pStyle w:val="Sinespaciado"/>
        <w:spacing w:before="0" w:after="0"/>
        <w:jc w:val="both"/>
        <w:rPr>
          <w:rFonts w:ascii="Arial" w:hAnsi="Arial" w:cs="Arial"/>
          <w:color w:val="000000"/>
          <w:sz w:val="15"/>
          <w:szCs w:val="15"/>
        </w:rPr>
      </w:pPr>
      <w:r w:rsidRPr="00B8075A">
        <w:rPr>
          <w:rFonts w:ascii="Arial" w:hAnsi="Arial" w:cs="Arial"/>
          <w:color w:val="000000"/>
        </w:rPr>
        <w:t xml:space="preserve">En el evento estuvieron presentes la representante del Consejo Regional Sur-Sureste de la ANUIES, </w:t>
      </w:r>
      <w:proofErr w:type="spellStart"/>
      <w:r w:rsidRPr="00B8075A">
        <w:rPr>
          <w:rFonts w:ascii="Arial" w:hAnsi="Arial" w:cs="Arial"/>
          <w:color w:val="000000"/>
        </w:rPr>
        <w:t>Elsy</w:t>
      </w:r>
      <w:proofErr w:type="spellEnd"/>
      <w:r w:rsidRPr="00B8075A">
        <w:rPr>
          <w:rFonts w:ascii="Arial" w:hAnsi="Arial" w:cs="Arial"/>
          <w:color w:val="000000"/>
        </w:rPr>
        <w:t xml:space="preserve"> del Carmen Mezo; la titular de la Oficina de Servicios Federales de Apoyo Educativo (OSFAE), Josefa López Ruíz de </w:t>
      </w:r>
      <w:proofErr w:type="spellStart"/>
      <w:r w:rsidRPr="00B8075A">
        <w:rPr>
          <w:rFonts w:ascii="Arial" w:hAnsi="Arial" w:cs="Arial"/>
          <w:color w:val="000000"/>
        </w:rPr>
        <w:t>Laddaga</w:t>
      </w:r>
      <w:proofErr w:type="spellEnd"/>
      <w:r w:rsidRPr="00B8075A">
        <w:rPr>
          <w:rFonts w:ascii="Arial" w:hAnsi="Arial" w:cs="Arial"/>
          <w:color w:val="000000"/>
        </w:rPr>
        <w:t xml:space="preserve">; la directora General de Información y Planeación de la ANUIES, Laura Gómez Vera, así como Hilario Laguna Caballero, integrante de la Junta de Gobierno de la UNACH y Hugo Armando Aguilar </w:t>
      </w:r>
      <w:proofErr w:type="spellStart"/>
      <w:r w:rsidRPr="00B8075A">
        <w:rPr>
          <w:rFonts w:ascii="Arial" w:hAnsi="Arial" w:cs="Arial"/>
          <w:color w:val="000000"/>
        </w:rPr>
        <w:t>Aguilar</w:t>
      </w:r>
      <w:proofErr w:type="spellEnd"/>
      <w:r w:rsidRPr="00B8075A">
        <w:rPr>
          <w:rFonts w:ascii="Arial" w:hAnsi="Arial" w:cs="Arial"/>
          <w:color w:val="000000"/>
        </w:rPr>
        <w:t>, secretario General de la Universidad. </w:t>
      </w:r>
    </w:p>
    <w:p w:rsidR="000A6FCA" w:rsidRDefault="00B8075A"/>
    <w:sectPr w:rsidR="000A6FCA" w:rsidSect="00B8075A">
      <w:pgSz w:w="12240" w:h="15840"/>
      <w:pgMar w:top="851"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075A"/>
    <w:rsid w:val="0014778A"/>
    <w:rsid w:val="001E3969"/>
    <w:rsid w:val="00B8075A"/>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96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B8075A"/>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566377564">
      <w:bodyDiv w:val="1"/>
      <w:marLeft w:val="0"/>
      <w:marRight w:val="0"/>
      <w:marTop w:val="0"/>
      <w:marBottom w:val="0"/>
      <w:divBdr>
        <w:top w:val="none" w:sz="0" w:space="0" w:color="auto"/>
        <w:left w:val="none" w:sz="0" w:space="0" w:color="auto"/>
        <w:bottom w:val="none" w:sz="0" w:space="0" w:color="auto"/>
        <w:right w:val="none" w:sz="0" w:space="0" w:color="auto"/>
      </w:divBdr>
      <w:divsChild>
        <w:div w:id="1489326563">
          <w:marLeft w:val="0"/>
          <w:marRight w:val="0"/>
          <w:marTop w:val="0"/>
          <w:marBottom w:val="0"/>
          <w:divBdr>
            <w:top w:val="none" w:sz="0" w:space="0" w:color="auto"/>
            <w:left w:val="none" w:sz="0" w:space="0" w:color="auto"/>
            <w:bottom w:val="none" w:sz="0" w:space="0" w:color="auto"/>
            <w:right w:val="none" w:sz="0" w:space="0" w:color="auto"/>
          </w:divBdr>
          <w:divsChild>
            <w:div w:id="1806391555">
              <w:marLeft w:val="0"/>
              <w:marRight w:val="0"/>
              <w:marTop w:val="0"/>
              <w:marBottom w:val="0"/>
              <w:divBdr>
                <w:top w:val="none" w:sz="0" w:space="0" w:color="auto"/>
                <w:left w:val="none" w:sz="0" w:space="0" w:color="auto"/>
                <w:bottom w:val="none" w:sz="0" w:space="0" w:color="auto"/>
                <w:right w:val="none" w:sz="0" w:space="0" w:color="auto"/>
              </w:divBdr>
              <w:divsChild>
                <w:div w:id="838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3520</Characters>
  <Application>Microsoft Office Word</Application>
  <DocSecurity>0</DocSecurity>
  <Lines>29</Lines>
  <Paragraphs>8</Paragraphs>
  <ScaleCrop>false</ScaleCrop>
  <Company>Hewlett-Packard</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2011-11-04T03:34:00Z</dcterms:created>
  <dcterms:modified xsi:type="dcterms:W3CDTF">2011-11-04T03:35:00Z</dcterms:modified>
</cp:coreProperties>
</file>