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287" w:rsidRDefault="00632287" w:rsidP="00632287">
      <w:pPr>
        <w:spacing w:before="150"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</w:pPr>
      <w:r w:rsidRPr="00632287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 xml:space="preserve">Contribuye UNACH a transformar conocimiento en productividad y producción para el agro chiapaneco: José Ángel del Valle </w:t>
      </w:r>
    </w:p>
    <w:p w:rsidR="00632287" w:rsidRPr="00632287" w:rsidRDefault="00632287" w:rsidP="00632287">
      <w:pPr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</w:p>
    <w:p w:rsidR="00632287" w:rsidRPr="00632287" w:rsidRDefault="00632287" w:rsidP="00632287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632287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Participa en jornada académica Universidad Politécnica de Valencia-UNACH</w:t>
      </w:r>
    </w:p>
    <w:p w:rsidR="00632287" w:rsidRPr="00632287" w:rsidRDefault="00632287" w:rsidP="0063228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3228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La vinculación de la Universidad Autónoma de Chiapas (UNACH), con los sectores productivos del estado, mediante la transferencia de tecnología y conocimientos, es uno de los objetivos primordiales de la actual administración a cargo del rector Jaime Valls </w:t>
      </w:r>
      <w:proofErr w:type="spellStart"/>
      <w:r w:rsidRPr="0063228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Esponda</w:t>
      </w:r>
      <w:proofErr w:type="spellEnd"/>
      <w:r w:rsidRPr="0063228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632287" w:rsidRPr="00632287" w:rsidRDefault="00632287" w:rsidP="0063228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3228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En este sentido, la Máxima Casa de Estudios trabaja con los hombres y mujeres del campo en proyectos de investigación conjunto, en temas agroforestales, producción de leche y comercialización de los productos, entre otros, que se suman a las tareas del Gobierno del Estado para impulsar el desarrollo de las distintas regiones de la entidad.</w:t>
      </w:r>
    </w:p>
    <w:p w:rsidR="00632287" w:rsidRPr="00632287" w:rsidRDefault="00632287" w:rsidP="0063228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3228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 Al respecto, el secretario del Campo del Gobierno del Estado, José Ángel del Valle Molina, destacó que la UNACH, a través de sus Facultades de Agronómicas, Agrícolas, Medicina Veterinaria y Zootecnia (MVZ), así como de  los Centros de Investigación de </w:t>
      </w:r>
      <w:proofErr w:type="spellStart"/>
      <w:r w:rsidRPr="0063228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Teopisca</w:t>
      </w:r>
      <w:proofErr w:type="spellEnd"/>
      <w:r w:rsidRPr="0063228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proofErr w:type="spellStart"/>
      <w:r w:rsidRPr="0063228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Mezcalapa</w:t>
      </w:r>
      <w:proofErr w:type="spellEnd"/>
      <w:r w:rsidRPr="0063228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y Maya, ha llevado a la práctica el resultado de sus investigaciones.</w:t>
      </w:r>
    </w:p>
    <w:p w:rsidR="00632287" w:rsidRPr="00632287" w:rsidRDefault="00632287" w:rsidP="0063228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3228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Entrevistado en el marco de la Jornada Académica entre la Universidad Politécnica de Valencia (UPV) y la UNACH, del Valle Molina reconoció que a la par de estos trabajos, la Máxima Casa de Estudios ha capacitado a quienes se dedican a las actividades del campo, para transformar el conocimiento en productividad y producción para el agro chiapaneco.</w:t>
      </w:r>
    </w:p>
    <w:p w:rsidR="00632287" w:rsidRPr="00632287" w:rsidRDefault="00632287" w:rsidP="0063228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3228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El evento organizado por la Facultad de Medicina Veterinaria y Zootecnia, forma parte de la vinculación de la UNACH y la Universidad española, y busca establecer mecanismos de cooperación e intercambio académico sobre temas de calidad e inocuidad de la leche en el contexto de la Unión Europea, además de entablar pláticas para la formalización de un convenio de colaboración entre ambas instituciones.</w:t>
      </w:r>
    </w:p>
    <w:p w:rsidR="00632287" w:rsidRPr="00632287" w:rsidRDefault="00632287" w:rsidP="0063228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3228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 La relación académica establecida por el Departamento de Ciencia Animal de la Universidad Politécnica de Valencia y el Centro de Estudios </w:t>
      </w:r>
      <w:proofErr w:type="spellStart"/>
      <w:r w:rsidRPr="0063228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Etnoagropecuario</w:t>
      </w:r>
      <w:proofErr w:type="spellEnd"/>
      <w:r w:rsidRPr="0063228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 la UNACH, en </w:t>
      </w:r>
      <w:proofErr w:type="spellStart"/>
      <w:r w:rsidRPr="0063228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Teopisca</w:t>
      </w:r>
      <w:proofErr w:type="spellEnd"/>
      <w:r w:rsidRPr="00632287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y la Facultad de Medicina Veterinaria y Zootecnia, permite a los profesores de ambas instituciones realizar estancias académicas e intercambio de experiencias.</w:t>
      </w:r>
    </w:p>
    <w:p w:rsidR="000A6FCA" w:rsidRPr="00632287" w:rsidRDefault="00632287">
      <w:pPr>
        <w:rPr>
          <w:sz w:val="24"/>
          <w:szCs w:val="24"/>
        </w:rPr>
      </w:pPr>
    </w:p>
    <w:sectPr w:rsidR="000A6FCA" w:rsidRPr="00632287" w:rsidSect="002271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1244E"/>
    <w:multiLevelType w:val="multilevel"/>
    <w:tmpl w:val="D424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287"/>
    <w:rsid w:val="0014778A"/>
    <w:rsid w:val="002271A1"/>
    <w:rsid w:val="00632287"/>
    <w:rsid w:val="00D23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1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28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6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5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9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189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1898</Characters>
  <Application>Microsoft Office Word</Application>
  <DocSecurity>0</DocSecurity>
  <Lines>15</Lines>
  <Paragraphs>4</Paragraphs>
  <ScaleCrop>false</ScaleCrop>
  <Company>Hewlett-Packard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Gildardo_yadi</dc:creator>
  <cp:lastModifiedBy>Gildardo_yadi</cp:lastModifiedBy>
  <cp:revision>1</cp:revision>
  <dcterms:created xsi:type="dcterms:W3CDTF">2011-10-28T04:11:00Z</dcterms:created>
  <dcterms:modified xsi:type="dcterms:W3CDTF">2011-10-28T04:12:00Z</dcterms:modified>
</cp:coreProperties>
</file>