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3B0" w:rsidRPr="00E433B0" w:rsidRDefault="00E433B0" w:rsidP="00E433B0">
      <w:pPr>
        <w:pStyle w:val="NormalWeb"/>
        <w:spacing w:before="0" w:after="200"/>
        <w:jc w:val="center"/>
        <w:rPr>
          <w:rFonts w:ascii="Arial" w:hAnsi="Arial" w:cs="Arial"/>
          <w:color w:val="000000"/>
          <w:sz w:val="15"/>
          <w:szCs w:val="15"/>
        </w:rPr>
      </w:pPr>
      <w:r w:rsidRPr="00E433B0">
        <w:rPr>
          <w:rFonts w:ascii="Arial" w:hAnsi="Arial" w:cs="Arial"/>
          <w:b/>
          <w:bCs/>
          <w:color w:val="000000"/>
          <w:sz w:val="15"/>
          <w:szCs w:val="15"/>
        </w:rPr>
        <w:t> </w:t>
      </w:r>
    </w:p>
    <w:p w:rsidR="00E433B0" w:rsidRDefault="00E433B0" w:rsidP="00E433B0">
      <w:pPr>
        <w:pStyle w:val="NormalWeb"/>
        <w:spacing w:before="0" w:after="20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E433B0" w:rsidRDefault="00E433B0" w:rsidP="00E433B0">
      <w:pPr>
        <w:pStyle w:val="NormalWeb"/>
        <w:spacing w:before="0" w:after="20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E433B0">
        <w:rPr>
          <w:rFonts w:ascii="Arial" w:hAnsi="Arial" w:cs="Arial"/>
          <w:b/>
          <w:bCs/>
          <w:color w:val="000000"/>
          <w:sz w:val="28"/>
          <w:szCs w:val="28"/>
        </w:rPr>
        <w:t xml:space="preserve">Entrega rector Jaime Valls </w:t>
      </w:r>
      <w:proofErr w:type="spellStart"/>
      <w:r w:rsidRPr="00E433B0">
        <w:rPr>
          <w:rFonts w:ascii="Arial" w:hAnsi="Arial" w:cs="Arial"/>
          <w:b/>
          <w:bCs/>
          <w:color w:val="000000"/>
          <w:sz w:val="28"/>
          <w:szCs w:val="28"/>
        </w:rPr>
        <w:t>Esponda</w:t>
      </w:r>
      <w:proofErr w:type="spellEnd"/>
      <w:r w:rsidRPr="00E433B0">
        <w:rPr>
          <w:rFonts w:ascii="Arial" w:hAnsi="Arial" w:cs="Arial"/>
          <w:b/>
          <w:bCs/>
          <w:color w:val="000000"/>
          <w:sz w:val="28"/>
          <w:szCs w:val="28"/>
        </w:rPr>
        <w:t xml:space="preserve"> reconocimientos a maestros fundadores del Campus IV en Tapachula</w:t>
      </w:r>
    </w:p>
    <w:p w:rsidR="00E433B0" w:rsidRPr="00E433B0" w:rsidRDefault="00E433B0" w:rsidP="00E433B0">
      <w:pPr>
        <w:pStyle w:val="NormalWeb"/>
        <w:spacing w:before="0" w:after="200"/>
        <w:jc w:val="center"/>
        <w:rPr>
          <w:rFonts w:ascii="Arial" w:hAnsi="Arial" w:cs="Arial"/>
          <w:color w:val="000000"/>
          <w:sz w:val="15"/>
          <w:szCs w:val="15"/>
        </w:rPr>
      </w:pPr>
    </w:p>
    <w:p w:rsidR="00E433B0" w:rsidRPr="00E433B0" w:rsidRDefault="00E433B0" w:rsidP="00E433B0">
      <w:pPr>
        <w:pStyle w:val="NormalWeb"/>
        <w:spacing w:before="0" w:after="200"/>
        <w:jc w:val="both"/>
        <w:rPr>
          <w:rFonts w:ascii="Arial" w:hAnsi="Arial" w:cs="Arial"/>
          <w:color w:val="000000"/>
          <w:sz w:val="22"/>
          <w:szCs w:val="22"/>
        </w:rPr>
      </w:pPr>
      <w:r w:rsidRPr="00E433B0">
        <w:rPr>
          <w:rFonts w:ascii="Arial" w:hAnsi="Arial" w:cs="Arial"/>
          <w:b/>
          <w:bCs/>
          <w:color w:val="000000"/>
          <w:sz w:val="22"/>
          <w:szCs w:val="22"/>
        </w:rPr>
        <w:t xml:space="preserve">·        Destaca desempeño de los docentes a lo largo de 36 años  </w:t>
      </w:r>
    </w:p>
    <w:p w:rsidR="00E433B0" w:rsidRPr="00E433B0" w:rsidRDefault="00E433B0" w:rsidP="00E433B0">
      <w:pPr>
        <w:pStyle w:val="NormalWeb"/>
        <w:spacing w:before="0" w:after="200"/>
        <w:jc w:val="both"/>
        <w:rPr>
          <w:rFonts w:ascii="Arial" w:hAnsi="Arial" w:cs="Arial"/>
          <w:color w:val="000000"/>
          <w:sz w:val="15"/>
          <w:szCs w:val="15"/>
        </w:rPr>
      </w:pPr>
      <w:r w:rsidRPr="00E433B0">
        <w:rPr>
          <w:rFonts w:ascii="Arial" w:hAnsi="Arial" w:cs="Arial"/>
          <w:color w:val="000000"/>
          <w:sz w:val="15"/>
          <w:szCs w:val="15"/>
        </w:rPr>
        <w:t> </w:t>
      </w:r>
    </w:p>
    <w:p w:rsidR="00E433B0" w:rsidRPr="00E433B0" w:rsidRDefault="00E433B0" w:rsidP="00E433B0">
      <w:pPr>
        <w:pStyle w:val="NormalWeb"/>
        <w:spacing w:before="0" w:after="200"/>
        <w:jc w:val="both"/>
        <w:rPr>
          <w:rFonts w:ascii="Arial" w:hAnsi="Arial" w:cs="Arial"/>
          <w:color w:val="000000"/>
        </w:rPr>
      </w:pPr>
      <w:r w:rsidRPr="00E433B0">
        <w:rPr>
          <w:rFonts w:ascii="Arial" w:hAnsi="Arial" w:cs="Arial"/>
          <w:color w:val="000000"/>
        </w:rPr>
        <w:t xml:space="preserve">Tapachula, Chiapas.- Entre anécdotas y una amena charla se desarrolló el encuentro en el que el rector de la Universidad Autónoma de Chiapas, Jaime Valls </w:t>
      </w:r>
      <w:proofErr w:type="spellStart"/>
      <w:r w:rsidRPr="00E433B0">
        <w:rPr>
          <w:rFonts w:ascii="Arial" w:hAnsi="Arial" w:cs="Arial"/>
          <w:color w:val="000000"/>
        </w:rPr>
        <w:t>Esponda</w:t>
      </w:r>
      <w:proofErr w:type="spellEnd"/>
      <w:r w:rsidRPr="00E433B0">
        <w:rPr>
          <w:rFonts w:ascii="Arial" w:hAnsi="Arial" w:cs="Arial"/>
          <w:color w:val="000000"/>
        </w:rPr>
        <w:t xml:space="preserve"> convivió con un grupo de docentes universitarios fundadores del Campus IV de esta ciudad.  </w:t>
      </w:r>
    </w:p>
    <w:p w:rsidR="00E433B0" w:rsidRPr="00E433B0" w:rsidRDefault="00E433B0" w:rsidP="00E433B0">
      <w:pPr>
        <w:pStyle w:val="NormalWeb"/>
        <w:spacing w:before="0" w:after="200"/>
        <w:jc w:val="both"/>
        <w:rPr>
          <w:rFonts w:ascii="Arial" w:hAnsi="Arial" w:cs="Arial"/>
          <w:color w:val="000000"/>
        </w:rPr>
      </w:pPr>
      <w:r w:rsidRPr="00E433B0">
        <w:rPr>
          <w:rFonts w:ascii="Arial" w:hAnsi="Arial" w:cs="Arial"/>
          <w:color w:val="000000"/>
        </w:rPr>
        <w:t>En la reunión, el rector de la UNACH expresó su reconocimiento a aquellos que han entregado gran parte de su vida al crecimiento de la Máxima Casa de Estudios, a lo largo de 36 años de existencia.</w:t>
      </w:r>
    </w:p>
    <w:p w:rsidR="00E433B0" w:rsidRPr="00E433B0" w:rsidRDefault="00E433B0" w:rsidP="00E433B0">
      <w:pPr>
        <w:pStyle w:val="NormalWeb"/>
        <w:spacing w:before="0" w:after="200"/>
        <w:jc w:val="both"/>
        <w:rPr>
          <w:rFonts w:ascii="Arial" w:hAnsi="Arial" w:cs="Arial"/>
          <w:color w:val="000000"/>
        </w:rPr>
      </w:pPr>
      <w:r w:rsidRPr="00E433B0">
        <w:rPr>
          <w:rFonts w:ascii="Arial" w:hAnsi="Arial" w:cs="Arial"/>
          <w:color w:val="000000"/>
        </w:rPr>
        <w:t xml:space="preserve"> La calidez del ambiente </w:t>
      </w:r>
      <w:proofErr w:type="spellStart"/>
      <w:r w:rsidRPr="00E433B0">
        <w:rPr>
          <w:rFonts w:ascii="Arial" w:hAnsi="Arial" w:cs="Arial"/>
          <w:color w:val="000000"/>
        </w:rPr>
        <w:t>tapachulteco</w:t>
      </w:r>
      <w:proofErr w:type="spellEnd"/>
      <w:r w:rsidRPr="00E433B0">
        <w:rPr>
          <w:rFonts w:ascii="Arial" w:hAnsi="Arial" w:cs="Arial"/>
          <w:color w:val="000000"/>
        </w:rPr>
        <w:t xml:space="preserve"> se dejó sentir durante este encuentro, en donde directores, académicos e investigadores, que en el año de 1975 formaron parte de los iniciadores de la educación superior en el Soconusco, compartieron las experiencias de esos años con la máxima autoridad universitaria.</w:t>
      </w:r>
    </w:p>
    <w:p w:rsidR="00E433B0" w:rsidRPr="00E433B0" w:rsidRDefault="00E433B0" w:rsidP="00E433B0">
      <w:pPr>
        <w:pStyle w:val="NormalWeb"/>
        <w:spacing w:before="0" w:after="200"/>
        <w:jc w:val="both"/>
        <w:rPr>
          <w:rFonts w:ascii="Arial" w:hAnsi="Arial" w:cs="Arial"/>
          <w:color w:val="000000"/>
        </w:rPr>
      </w:pPr>
      <w:r w:rsidRPr="00E433B0">
        <w:rPr>
          <w:rFonts w:ascii="Arial" w:hAnsi="Arial" w:cs="Arial"/>
          <w:color w:val="000000"/>
        </w:rPr>
        <w:t> Abundaron historias sobre la forma en que se reclutaron a los primeros docentes, cómo se consiguieron donaciones de terrenos y espacios en donde se asentarían las primeras escuelas y, los procedimientos administrativos y de gobierno de ese entonces.</w:t>
      </w:r>
    </w:p>
    <w:p w:rsidR="00E433B0" w:rsidRPr="00E433B0" w:rsidRDefault="00E433B0" w:rsidP="00E433B0">
      <w:pPr>
        <w:pStyle w:val="NormalWeb"/>
        <w:spacing w:before="0" w:after="200"/>
        <w:jc w:val="both"/>
        <w:rPr>
          <w:rFonts w:ascii="Arial" w:hAnsi="Arial" w:cs="Arial"/>
          <w:color w:val="000000"/>
        </w:rPr>
      </w:pPr>
      <w:r w:rsidRPr="00E433B0">
        <w:rPr>
          <w:rFonts w:ascii="Arial" w:hAnsi="Arial" w:cs="Arial"/>
          <w:color w:val="000000"/>
        </w:rPr>
        <w:t> En este marco, Víctor Manuel Pimentel González, fundador y Doctor Honoris Causa por esta Universidad, agradeció el acercamiento y reconocimiento al trabajo realizado hace 36 años en este municipio, “con un trabajo decidido fue como la UNACH logró posicionarse en este lugar”, señaló.</w:t>
      </w:r>
    </w:p>
    <w:p w:rsidR="00E433B0" w:rsidRPr="00E433B0" w:rsidRDefault="00E433B0" w:rsidP="00E433B0">
      <w:pPr>
        <w:pStyle w:val="NormalWeb"/>
        <w:spacing w:before="0" w:after="200"/>
        <w:jc w:val="both"/>
        <w:rPr>
          <w:rFonts w:ascii="Arial" w:hAnsi="Arial" w:cs="Arial"/>
          <w:color w:val="000000"/>
        </w:rPr>
      </w:pPr>
      <w:r w:rsidRPr="00E433B0">
        <w:rPr>
          <w:rFonts w:ascii="Arial" w:hAnsi="Arial" w:cs="Arial"/>
          <w:color w:val="000000"/>
        </w:rPr>
        <w:t> Otro de los maestros fundadores, Filemón Roberto Cruz de León, destacó que ante los retos del presente, la labor que lleva a cabo la Universidad es de gran importancia, por lo que la vinculación es una de las políticas que más esfuerzo implica como institución, pero también es la que más beneficios y orgullo representan para la sociedad.</w:t>
      </w:r>
    </w:p>
    <w:p w:rsidR="00E433B0" w:rsidRPr="00E433B0" w:rsidRDefault="00E433B0" w:rsidP="00E433B0">
      <w:pPr>
        <w:pStyle w:val="NormalWeb"/>
        <w:spacing w:before="0" w:after="200"/>
        <w:jc w:val="both"/>
        <w:rPr>
          <w:rFonts w:ascii="Arial" w:hAnsi="Arial" w:cs="Arial"/>
          <w:color w:val="000000"/>
        </w:rPr>
      </w:pPr>
      <w:r w:rsidRPr="00E433B0">
        <w:rPr>
          <w:rFonts w:ascii="Arial" w:hAnsi="Arial" w:cs="Arial"/>
          <w:color w:val="000000"/>
        </w:rPr>
        <w:t xml:space="preserve"> Como punto culminante de esta convivencia, el rector Valls </w:t>
      </w:r>
      <w:proofErr w:type="spellStart"/>
      <w:r w:rsidRPr="00E433B0">
        <w:rPr>
          <w:rFonts w:ascii="Arial" w:hAnsi="Arial" w:cs="Arial"/>
          <w:color w:val="000000"/>
        </w:rPr>
        <w:t>Esponda</w:t>
      </w:r>
      <w:proofErr w:type="spellEnd"/>
      <w:r w:rsidRPr="00E433B0">
        <w:rPr>
          <w:rFonts w:ascii="Arial" w:hAnsi="Arial" w:cs="Arial"/>
          <w:color w:val="000000"/>
        </w:rPr>
        <w:t xml:space="preserve"> entregó un reconocimiento a este grupo de universitarios, conformado por Víctor Manuel Pimentel González, Benjamín Aguilar Villegas, Alfredo </w:t>
      </w:r>
      <w:proofErr w:type="spellStart"/>
      <w:r w:rsidRPr="00E433B0">
        <w:rPr>
          <w:rFonts w:ascii="Arial" w:hAnsi="Arial" w:cs="Arial"/>
          <w:color w:val="000000"/>
        </w:rPr>
        <w:t>Tavernier</w:t>
      </w:r>
      <w:proofErr w:type="spellEnd"/>
      <w:r w:rsidRPr="00E433B0">
        <w:rPr>
          <w:rFonts w:ascii="Arial" w:hAnsi="Arial" w:cs="Arial"/>
          <w:color w:val="000000"/>
        </w:rPr>
        <w:t xml:space="preserve"> Escobar, Guillermo López Ríos, Fabio Augusto Barrientos Mundo, Carlos </w:t>
      </w:r>
      <w:proofErr w:type="spellStart"/>
      <w:r w:rsidRPr="00E433B0">
        <w:rPr>
          <w:rFonts w:ascii="Arial" w:hAnsi="Arial" w:cs="Arial"/>
          <w:color w:val="000000"/>
        </w:rPr>
        <w:t>Lau</w:t>
      </w:r>
      <w:proofErr w:type="spellEnd"/>
      <w:r w:rsidRPr="00E433B0">
        <w:rPr>
          <w:rFonts w:ascii="Arial" w:hAnsi="Arial" w:cs="Arial"/>
          <w:color w:val="000000"/>
        </w:rPr>
        <w:t xml:space="preserve"> Camacho, Roberto Filemón Cruz de León y Julio Cesar Gómez Hernández.</w:t>
      </w:r>
    </w:p>
    <w:p w:rsidR="00E433B0" w:rsidRPr="00E433B0" w:rsidRDefault="00E433B0" w:rsidP="00E433B0">
      <w:pPr>
        <w:pStyle w:val="NormalWeb"/>
        <w:spacing w:before="0" w:after="200"/>
        <w:jc w:val="both"/>
        <w:rPr>
          <w:rFonts w:ascii="Arial" w:hAnsi="Arial" w:cs="Arial"/>
          <w:color w:val="000000"/>
        </w:rPr>
      </w:pPr>
      <w:r w:rsidRPr="00E433B0">
        <w:rPr>
          <w:rFonts w:ascii="Arial" w:hAnsi="Arial" w:cs="Arial"/>
          <w:color w:val="000000"/>
        </w:rPr>
        <w:t> Por último, el rector de la Universidad Autónoma de Chiapas, invitó al grupo de docentes fundadores del Campus IV, a colaborar en los proyectos editoriales que desarrolla la Universidad, a la vez de continuar aportando ideas y experiencias para beneficio de los estudiantes y de la sociedad en general.</w:t>
      </w:r>
    </w:p>
    <w:p w:rsidR="000A6FCA" w:rsidRPr="00E433B0" w:rsidRDefault="00E433B0">
      <w:pPr>
        <w:rPr>
          <w:sz w:val="24"/>
          <w:szCs w:val="24"/>
        </w:rPr>
      </w:pPr>
    </w:p>
    <w:sectPr w:rsidR="000A6FCA" w:rsidRPr="00E433B0" w:rsidSect="00E433B0">
      <w:pgSz w:w="12240" w:h="15840"/>
      <w:pgMar w:top="568" w:right="1701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433B0"/>
    <w:rsid w:val="0014778A"/>
    <w:rsid w:val="005B7E3C"/>
    <w:rsid w:val="00D23791"/>
    <w:rsid w:val="00E433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7E3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433B0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59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62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339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380</Words>
  <Characters>2095</Characters>
  <Application>Microsoft Office Word</Application>
  <DocSecurity>0</DocSecurity>
  <Lines>17</Lines>
  <Paragraphs>4</Paragraphs>
  <ScaleCrop>false</ScaleCrop>
  <Company>Hewlett-Packard</Company>
  <LinksUpToDate>false</LinksUpToDate>
  <CharactersWithSpaces>2471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Gildardo_yadi</dc:creator>
  <cp:lastModifiedBy>Gildardo_yadi</cp:lastModifiedBy>
  <cp:revision>1</cp:revision>
  <dcterms:created xsi:type="dcterms:W3CDTF">2011-10-16T17:25:00Z</dcterms:created>
  <dcterms:modified xsi:type="dcterms:W3CDTF">2011-10-16T17:27:00Z</dcterms:modified>
</cp:coreProperties>
</file>