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470" w:rsidRDefault="00FF0470" w:rsidP="00FF0470">
      <w:pPr>
        <w:pStyle w:val="NormalWeb"/>
        <w:spacing w:before="0" w:after="0"/>
        <w:jc w:val="center"/>
        <w:rPr>
          <w:rFonts w:ascii="Arial" w:hAnsi="Arial" w:cs="Arial"/>
          <w:b/>
          <w:bCs/>
          <w:color w:val="000000"/>
          <w:sz w:val="32"/>
          <w:szCs w:val="32"/>
        </w:rPr>
      </w:pPr>
      <w:r w:rsidRPr="00FF0470">
        <w:rPr>
          <w:rFonts w:ascii="Arial" w:hAnsi="Arial" w:cs="Arial"/>
          <w:b/>
          <w:bCs/>
          <w:color w:val="000000"/>
          <w:sz w:val="32"/>
          <w:szCs w:val="32"/>
        </w:rPr>
        <w:t>Consolida UNACH proyectos de infraestructura de primer nivel en materia de telecomunicaciones</w:t>
      </w:r>
    </w:p>
    <w:p w:rsidR="00FF0470" w:rsidRPr="00FF0470" w:rsidRDefault="00FF0470" w:rsidP="00FF0470">
      <w:pPr>
        <w:pStyle w:val="NormalWeb"/>
        <w:spacing w:before="0" w:after="0"/>
        <w:jc w:val="center"/>
        <w:rPr>
          <w:rFonts w:ascii="Arial" w:hAnsi="Arial" w:cs="Arial"/>
          <w:color w:val="000000"/>
          <w:sz w:val="15"/>
          <w:szCs w:val="15"/>
        </w:rPr>
      </w:pP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w:t>
      </w:r>
    </w:p>
    <w:p w:rsidR="00FF0470" w:rsidRPr="00FF0470" w:rsidRDefault="00FF0470" w:rsidP="00FF0470">
      <w:pPr>
        <w:pStyle w:val="NormalWeb"/>
        <w:spacing w:before="0" w:after="0"/>
        <w:ind w:left="720"/>
        <w:jc w:val="both"/>
        <w:rPr>
          <w:rFonts w:ascii="Arial" w:hAnsi="Arial" w:cs="Arial"/>
          <w:color w:val="000000"/>
          <w:sz w:val="15"/>
          <w:szCs w:val="15"/>
        </w:rPr>
      </w:pPr>
      <w:r>
        <w:rPr>
          <w:rFonts w:ascii="Symbol" w:hAnsi="Symbol" w:cs="Arial"/>
          <w:color w:val="000000"/>
          <w:lang/>
        </w:rPr>
        <w:t></w:t>
      </w:r>
      <w:r w:rsidRPr="00FF0470">
        <w:rPr>
          <w:color w:val="000000"/>
          <w:sz w:val="14"/>
          <w:szCs w:val="14"/>
        </w:rPr>
        <w:t xml:space="preserve">         </w:t>
      </w:r>
      <w:r w:rsidRPr="00FF0470">
        <w:rPr>
          <w:rFonts w:ascii="Arial" w:hAnsi="Arial" w:cs="Arial"/>
          <w:color w:val="000000"/>
        </w:rPr>
        <w:t xml:space="preserve">Reconoce el apoyo de las autoridades municipales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xml:space="preserve">El rector de la Universidad Autónoma de Chiapas, Jaime Valls </w:t>
      </w:r>
      <w:proofErr w:type="spellStart"/>
      <w:r w:rsidRPr="00FF0470">
        <w:rPr>
          <w:rFonts w:ascii="Arial" w:hAnsi="Arial" w:cs="Arial"/>
          <w:color w:val="000000"/>
        </w:rPr>
        <w:t>Esponda</w:t>
      </w:r>
      <w:proofErr w:type="spellEnd"/>
      <w:r w:rsidRPr="00FF0470">
        <w:rPr>
          <w:rFonts w:ascii="Arial" w:hAnsi="Arial" w:cs="Arial"/>
          <w:color w:val="000000"/>
        </w:rPr>
        <w:t>, anunció que para mejorar la infraestructura física de las telecomunicaciones de la institución, se realiza la instalación de ductos subterráneos para fibra óptica dentro del proyecto “Fortalecimiento de la Infraestructura Física Urbana”, que permitirá ampliar la red UNACH Cero Maya y la Red NIBA al centro de la ciudad.</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xml:space="preserve"> Por lo anterior, agradeció el apoyo del Gobierno del Estado y del presidente municipal, </w:t>
      </w:r>
      <w:proofErr w:type="spellStart"/>
      <w:r w:rsidRPr="00FF0470">
        <w:rPr>
          <w:rFonts w:ascii="Arial" w:hAnsi="Arial" w:cs="Arial"/>
          <w:color w:val="000000"/>
        </w:rPr>
        <w:t>Yassir</w:t>
      </w:r>
      <w:proofErr w:type="spellEnd"/>
      <w:r w:rsidRPr="00FF0470">
        <w:rPr>
          <w:rFonts w:ascii="Arial" w:hAnsi="Arial" w:cs="Arial"/>
          <w:color w:val="000000"/>
        </w:rPr>
        <w:t xml:space="preserve"> Vázquez Hernández, por las facilidades que han brindado para la instalación de ductos subterráneos, dentro del programa denominada “Que Viva el Centro”, el cual modernizará la imagen del primer cuadro de la capital.</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xml:space="preserve">En entrevista, el rector Valls </w:t>
      </w:r>
      <w:proofErr w:type="spellStart"/>
      <w:r w:rsidRPr="00FF0470">
        <w:rPr>
          <w:rFonts w:ascii="Arial" w:hAnsi="Arial" w:cs="Arial"/>
          <w:color w:val="000000"/>
        </w:rPr>
        <w:t>Esponda</w:t>
      </w:r>
      <w:proofErr w:type="spellEnd"/>
      <w:r w:rsidRPr="00FF0470">
        <w:rPr>
          <w:rFonts w:ascii="Arial" w:hAnsi="Arial" w:cs="Arial"/>
          <w:color w:val="000000"/>
        </w:rPr>
        <w:t xml:space="preserve"> manifestó que los cambios vertiginosos que se vienen dando en la capital de Chiapas, permiten la consolidación de proyectos de infraestructura de primer nivel, como lo son las telecomunicaciones de la Universidad.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Explicó que la obra consiste en la instalación subterránea de ductos para fibra óptica, cuya inversión en su primera etapa asciende a 800 mil pesos, “inicialmente se colocará la tubería subterránea para la posterior introducción de la fibra óptica.</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xml:space="preserve">“Se colocarán los registros necesarios y las acometidas para los principales edificios del primer cuadro de la ciudad, considerados usuarios potenciales del servicio, quienes fueron determinados previamente por personal de la Coordinación de Tecnologías de Información de la UNACH”, señaló.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Detalló que los trabajos se realizan en 2ª. Poniente, de 3ª. Sur a 3ª. Norte; 1ª. Sur, de 4ª. Poniente a 4ª. Oriente; 2ª. Oriente, de 1ª. Sur a 2ª. Norte y 2ª. Norte, de 2ª. Oriente a 2ª. Poniente, con los cuales se contará con la infraestructura física requerida en la zona centro de la ciudad, que permitirá interconectar a todas las dependencias de la UNACH a una red dorsal de fibra óptica urbana.</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xml:space="preserve">El rector Jaime Valls </w:t>
      </w:r>
      <w:proofErr w:type="spellStart"/>
      <w:r w:rsidRPr="00FF0470">
        <w:rPr>
          <w:rFonts w:ascii="Arial" w:hAnsi="Arial" w:cs="Arial"/>
          <w:color w:val="000000"/>
        </w:rPr>
        <w:t>Esponda</w:t>
      </w:r>
      <w:proofErr w:type="spellEnd"/>
      <w:r w:rsidRPr="00FF0470">
        <w:rPr>
          <w:rFonts w:ascii="Arial" w:hAnsi="Arial" w:cs="Arial"/>
          <w:color w:val="000000"/>
        </w:rPr>
        <w:t>, habló de las ventajas que el proyecto en marcha ofrecerá, tales como el mejoramiento de la calidad de los servicios de conectividad a los sistemas administrativos institucionales, colaborará en proyectos de conectividad y telecomunicaciones, coadyuvando al desarrollo tecnológico y económico del estado.</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Indicó también que permitirá la interconexión de entidades educativas, del sector salud y gubernamental a la Red Nacional de Banda Ancha (NIBA), a la cual en breve se conectará la Universidad, promoverá el desarrollo de aplicaciones de educación a distancia y bibliotecas digitales, e incrementará la calidad de los programas educativos del nivel superior soportados con infraestructura de banda ancha.</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w:t>
      </w:r>
    </w:p>
    <w:p w:rsidR="00FF0470" w:rsidRDefault="00FF0470" w:rsidP="00FF0470">
      <w:pPr>
        <w:pStyle w:val="NormalWeb"/>
        <w:spacing w:before="0" w:after="0"/>
        <w:jc w:val="both"/>
        <w:rPr>
          <w:rFonts w:ascii="Arial" w:hAnsi="Arial" w:cs="Arial"/>
          <w:color w:val="000000"/>
        </w:rPr>
      </w:pP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lastRenderedPageBreak/>
        <w:t>Subrayó que la modernización de la infraestructura permitirá además, proporcionar servicios de videoconferencias local, nacional e internacional, a las entidades interconectadas a través de la Red de la Universidad, “esto contribuirá a alcanzar las metas establecidas en el Plan Nacional de Desarrollo 2006-2012, para interconectar y ofertar servicios de internet a por lo menos el 60 por ciento de la población”.</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 </w:t>
      </w:r>
    </w:p>
    <w:p w:rsidR="00FF0470" w:rsidRPr="00FF0470" w:rsidRDefault="00FF0470" w:rsidP="00FF0470">
      <w:pPr>
        <w:pStyle w:val="NormalWeb"/>
        <w:spacing w:before="0" w:after="0"/>
        <w:jc w:val="both"/>
        <w:rPr>
          <w:rFonts w:ascii="Arial" w:hAnsi="Arial" w:cs="Arial"/>
          <w:color w:val="000000"/>
          <w:sz w:val="15"/>
          <w:szCs w:val="15"/>
        </w:rPr>
      </w:pPr>
      <w:r w:rsidRPr="00FF0470">
        <w:rPr>
          <w:rFonts w:ascii="Arial" w:hAnsi="Arial" w:cs="Arial"/>
          <w:color w:val="000000"/>
        </w:rPr>
        <w:t>El rector de la Universidad Autónoma de Chiapas (UNACH), manifestó que la realización de este proyecto constituye un fuerte impulso al desarrollo de la capacidad instalada en materia de telecomunicaciones, en la capital de Chiapas, Tuxtla Gutiérrez.</w:t>
      </w:r>
    </w:p>
    <w:p w:rsidR="000A6FCA" w:rsidRDefault="00FF0470"/>
    <w:sectPr w:rsidR="000A6FCA" w:rsidSect="00FF0470">
      <w:pgSz w:w="12240" w:h="15840"/>
      <w:pgMar w:top="851"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0470"/>
    <w:rsid w:val="0014778A"/>
    <w:rsid w:val="00B8252F"/>
    <w:rsid w:val="00D23791"/>
    <w:rsid w:val="00FF047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2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F0470"/>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19764241">
      <w:bodyDiv w:val="1"/>
      <w:marLeft w:val="0"/>
      <w:marRight w:val="0"/>
      <w:marTop w:val="0"/>
      <w:marBottom w:val="0"/>
      <w:divBdr>
        <w:top w:val="none" w:sz="0" w:space="0" w:color="auto"/>
        <w:left w:val="none" w:sz="0" w:space="0" w:color="auto"/>
        <w:bottom w:val="none" w:sz="0" w:space="0" w:color="auto"/>
        <w:right w:val="none" w:sz="0" w:space="0" w:color="auto"/>
      </w:divBdr>
      <w:divsChild>
        <w:div w:id="1704935615">
          <w:marLeft w:val="0"/>
          <w:marRight w:val="0"/>
          <w:marTop w:val="0"/>
          <w:marBottom w:val="0"/>
          <w:divBdr>
            <w:top w:val="none" w:sz="0" w:space="0" w:color="auto"/>
            <w:left w:val="none" w:sz="0" w:space="0" w:color="auto"/>
            <w:bottom w:val="none" w:sz="0" w:space="0" w:color="auto"/>
            <w:right w:val="none" w:sz="0" w:space="0" w:color="auto"/>
          </w:divBdr>
          <w:divsChild>
            <w:div w:id="1368407601">
              <w:marLeft w:val="0"/>
              <w:marRight w:val="0"/>
              <w:marTop w:val="0"/>
              <w:marBottom w:val="0"/>
              <w:divBdr>
                <w:top w:val="none" w:sz="0" w:space="0" w:color="auto"/>
                <w:left w:val="none" w:sz="0" w:space="0" w:color="auto"/>
                <w:bottom w:val="none" w:sz="0" w:space="0" w:color="auto"/>
                <w:right w:val="none" w:sz="0" w:space="0" w:color="auto"/>
              </w:divBdr>
              <w:divsChild>
                <w:div w:id="1121923034">
                  <w:marLeft w:val="0"/>
                  <w:marRight w:val="0"/>
                  <w:marTop w:val="0"/>
                  <w:marBottom w:val="0"/>
                  <w:divBdr>
                    <w:top w:val="none" w:sz="0" w:space="0" w:color="auto"/>
                    <w:left w:val="none" w:sz="0" w:space="0" w:color="auto"/>
                    <w:bottom w:val="none" w:sz="0" w:space="0" w:color="auto"/>
                    <w:right w:val="none" w:sz="0" w:space="0" w:color="auto"/>
                  </w:divBdr>
                  <w:divsChild>
                    <w:div w:id="1313751637">
                      <w:marLeft w:val="0"/>
                      <w:marRight w:val="0"/>
                      <w:marTop w:val="0"/>
                      <w:marBottom w:val="0"/>
                      <w:divBdr>
                        <w:top w:val="none" w:sz="0" w:space="0" w:color="auto"/>
                        <w:left w:val="none" w:sz="0" w:space="0" w:color="auto"/>
                        <w:bottom w:val="none" w:sz="0" w:space="0" w:color="auto"/>
                        <w:right w:val="none" w:sz="0" w:space="0" w:color="auto"/>
                      </w:divBdr>
                      <w:divsChild>
                        <w:div w:id="553083125">
                          <w:marLeft w:val="0"/>
                          <w:marRight w:val="0"/>
                          <w:marTop w:val="0"/>
                          <w:marBottom w:val="0"/>
                          <w:divBdr>
                            <w:top w:val="none" w:sz="0" w:space="0" w:color="auto"/>
                            <w:left w:val="none" w:sz="0" w:space="0" w:color="auto"/>
                            <w:bottom w:val="none" w:sz="0" w:space="0" w:color="auto"/>
                            <w:right w:val="none" w:sz="0" w:space="0" w:color="auto"/>
                          </w:divBdr>
                          <w:divsChild>
                            <w:div w:id="1136794880">
                              <w:marLeft w:val="0"/>
                              <w:marRight w:val="0"/>
                              <w:marTop w:val="0"/>
                              <w:marBottom w:val="0"/>
                              <w:divBdr>
                                <w:top w:val="none" w:sz="0" w:space="0" w:color="auto"/>
                                <w:left w:val="none" w:sz="0" w:space="0" w:color="auto"/>
                                <w:bottom w:val="none" w:sz="0" w:space="0" w:color="auto"/>
                                <w:right w:val="none" w:sz="0" w:space="0" w:color="auto"/>
                              </w:divBdr>
                              <w:divsChild>
                                <w:div w:id="989559998">
                                  <w:marLeft w:val="0"/>
                                  <w:marRight w:val="0"/>
                                  <w:marTop w:val="0"/>
                                  <w:marBottom w:val="0"/>
                                  <w:divBdr>
                                    <w:top w:val="none" w:sz="0" w:space="0" w:color="auto"/>
                                    <w:left w:val="none" w:sz="0" w:space="0" w:color="auto"/>
                                    <w:bottom w:val="none" w:sz="0" w:space="0" w:color="auto"/>
                                    <w:right w:val="none" w:sz="0" w:space="0" w:color="auto"/>
                                  </w:divBdr>
                                  <w:divsChild>
                                    <w:div w:id="625701140">
                                      <w:marLeft w:val="0"/>
                                      <w:marRight w:val="0"/>
                                      <w:marTop w:val="0"/>
                                      <w:marBottom w:val="0"/>
                                      <w:divBdr>
                                        <w:top w:val="none" w:sz="0" w:space="0" w:color="auto"/>
                                        <w:left w:val="none" w:sz="0" w:space="0" w:color="auto"/>
                                        <w:bottom w:val="none" w:sz="0" w:space="0" w:color="auto"/>
                                        <w:right w:val="none" w:sz="0" w:space="0" w:color="auto"/>
                                      </w:divBdr>
                                      <w:divsChild>
                                        <w:div w:id="1860898087">
                                          <w:marLeft w:val="0"/>
                                          <w:marRight w:val="0"/>
                                          <w:marTop w:val="0"/>
                                          <w:marBottom w:val="0"/>
                                          <w:divBdr>
                                            <w:top w:val="none" w:sz="0" w:space="0" w:color="auto"/>
                                            <w:left w:val="none" w:sz="0" w:space="0" w:color="auto"/>
                                            <w:bottom w:val="none" w:sz="0" w:space="0" w:color="auto"/>
                                            <w:right w:val="none" w:sz="0" w:space="0" w:color="auto"/>
                                          </w:divBdr>
                                          <w:divsChild>
                                            <w:div w:id="262303311">
                                              <w:marLeft w:val="0"/>
                                              <w:marRight w:val="0"/>
                                              <w:marTop w:val="0"/>
                                              <w:marBottom w:val="0"/>
                                              <w:divBdr>
                                                <w:top w:val="none" w:sz="0" w:space="0" w:color="auto"/>
                                                <w:left w:val="none" w:sz="0" w:space="0" w:color="auto"/>
                                                <w:bottom w:val="none" w:sz="0" w:space="0" w:color="auto"/>
                                                <w:right w:val="none" w:sz="0" w:space="0" w:color="auto"/>
                                              </w:divBdr>
                                              <w:divsChild>
                                                <w:div w:id="10007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2947</Characters>
  <Application>Microsoft Office Word</Application>
  <DocSecurity>0</DocSecurity>
  <Lines>24</Lines>
  <Paragraphs>6</Paragraphs>
  <ScaleCrop>false</ScaleCrop>
  <Company>Hewlett-Packard</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2011-10-13T04:04:00Z</dcterms:created>
  <dcterms:modified xsi:type="dcterms:W3CDTF">2011-10-13T04:07:00Z</dcterms:modified>
</cp:coreProperties>
</file>