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45"/>
        <w:tblW w:w="0" w:type="auto"/>
        <w:tblLook w:val="04A0"/>
      </w:tblPr>
      <w:tblGrid>
        <w:gridCol w:w="2376"/>
        <w:gridCol w:w="3969"/>
        <w:gridCol w:w="2633"/>
      </w:tblGrid>
      <w:tr w:rsidR="00F73D86" w:rsidRPr="00150D49" w:rsidTr="009B3F4B">
        <w:trPr>
          <w:trHeight w:val="1361"/>
        </w:trPr>
        <w:tc>
          <w:tcPr>
            <w:tcW w:w="2376" w:type="dxa"/>
            <w:vAlign w:val="center"/>
          </w:tcPr>
          <w:p w:rsidR="00F73D86" w:rsidRPr="00150D49" w:rsidRDefault="00F73D86" w:rsidP="009B3F4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808080"/>
                <w:sz w:val="16"/>
                <w:szCs w:val="16"/>
                <w:lang w:eastAsia="es-MX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217805</wp:posOffset>
                  </wp:positionV>
                  <wp:extent cx="700405" cy="626745"/>
                  <wp:effectExtent l="19050" t="0" r="4445" b="0"/>
                  <wp:wrapSquare wrapText="bothSides"/>
                  <wp:docPr id="2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0405" cy="6267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F73D86" w:rsidRDefault="00F73D86" w:rsidP="009B3F4B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F73D86" w:rsidRDefault="00F73D86" w:rsidP="009B3F4B">
            <w:pPr>
              <w:pStyle w:val="Encabezado"/>
              <w:jc w:val="center"/>
              <w:rPr>
                <w:rFonts w:ascii="Calibri" w:hAnsi="Calibri"/>
                <w:b/>
              </w:rPr>
            </w:pPr>
          </w:p>
          <w:p w:rsidR="00F73D86" w:rsidRPr="00150D49" w:rsidRDefault="00F73D86" w:rsidP="009B3F4B">
            <w:pPr>
              <w:pStyle w:val="Encabezado"/>
              <w:jc w:val="center"/>
              <w:rPr>
                <w:rFonts w:ascii="Calibri" w:hAnsi="Calibri"/>
                <w:b/>
              </w:rPr>
            </w:pPr>
            <w:r w:rsidRPr="00150D49">
              <w:rPr>
                <w:rFonts w:ascii="Calibri" w:hAnsi="Calibri"/>
                <w:b/>
              </w:rPr>
              <w:t xml:space="preserve">DIRECCIÓN DE COMUNICACIÓN UNIVERSITARIA   </w:t>
            </w:r>
          </w:p>
          <w:p w:rsidR="00F73D86" w:rsidRPr="00150D49" w:rsidRDefault="00F73D86" w:rsidP="009B3F4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</w:p>
        </w:tc>
        <w:tc>
          <w:tcPr>
            <w:tcW w:w="2633" w:type="dxa"/>
          </w:tcPr>
          <w:p w:rsidR="00F73D86" w:rsidRPr="00150D49" w:rsidRDefault="00F73D86" w:rsidP="009B3F4B">
            <w:pPr>
              <w:spacing w:after="0" w:line="240" w:lineRule="auto"/>
              <w:jc w:val="right"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514475" cy="1134110"/>
                  <wp:effectExtent l="0" t="0" r="0" b="0"/>
                  <wp:docPr id="1" name="Imagen 1" descr="logo_pantalla_CLARA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_pantalla_CLARA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134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D86" w:rsidRDefault="00CC2C9B" w:rsidP="00F73D86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BOLETÍN</w:t>
      </w:r>
      <w:r w:rsidR="00014B5B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01689A">
        <w:rPr>
          <w:rFonts w:ascii="Arial" w:hAnsi="Arial" w:cs="Arial"/>
          <w:b/>
          <w:color w:val="808080"/>
          <w:sz w:val="16"/>
          <w:szCs w:val="16"/>
        </w:rPr>
        <w:t>251</w:t>
      </w:r>
    </w:p>
    <w:p w:rsidR="00F73D86" w:rsidRDefault="00F73D86" w:rsidP="00F73D86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TUXTLA GUTIÉRREZ, CHIAPAS</w:t>
      </w:r>
    </w:p>
    <w:p w:rsidR="00F73D86" w:rsidRPr="004A11BD" w:rsidRDefault="001E2053" w:rsidP="00F73D86">
      <w:pPr>
        <w:spacing w:after="0" w:line="240" w:lineRule="auto"/>
        <w:jc w:val="right"/>
        <w:rPr>
          <w:rFonts w:ascii="Arial" w:hAnsi="Arial" w:cs="Arial"/>
          <w:b/>
          <w:color w:val="808080"/>
          <w:sz w:val="16"/>
          <w:szCs w:val="16"/>
        </w:rPr>
      </w:pPr>
      <w:r>
        <w:rPr>
          <w:rFonts w:ascii="Arial" w:hAnsi="Arial" w:cs="Arial"/>
          <w:b/>
          <w:color w:val="808080"/>
          <w:sz w:val="16"/>
          <w:szCs w:val="16"/>
        </w:rPr>
        <w:t>20</w:t>
      </w:r>
      <w:r w:rsidR="00C670DD" w:rsidRPr="004A11BD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F73D86" w:rsidRPr="004A11BD">
        <w:rPr>
          <w:rFonts w:ascii="Arial" w:hAnsi="Arial" w:cs="Arial"/>
          <w:b/>
          <w:color w:val="808080"/>
          <w:sz w:val="16"/>
          <w:szCs w:val="16"/>
        </w:rPr>
        <w:t xml:space="preserve">DE </w:t>
      </w:r>
      <w:r w:rsidR="00473B0B">
        <w:rPr>
          <w:rFonts w:ascii="Arial" w:hAnsi="Arial" w:cs="Arial"/>
          <w:b/>
          <w:color w:val="808080"/>
          <w:sz w:val="16"/>
          <w:szCs w:val="16"/>
        </w:rPr>
        <w:t xml:space="preserve">JUNIO </w:t>
      </w:r>
      <w:r w:rsidR="009F038A">
        <w:rPr>
          <w:rFonts w:ascii="Arial" w:hAnsi="Arial" w:cs="Arial"/>
          <w:b/>
          <w:color w:val="808080"/>
          <w:sz w:val="16"/>
          <w:szCs w:val="16"/>
        </w:rPr>
        <w:t xml:space="preserve"> </w:t>
      </w:r>
      <w:r w:rsidR="00F73D86" w:rsidRPr="004A11BD">
        <w:rPr>
          <w:rFonts w:ascii="Arial" w:hAnsi="Arial" w:cs="Arial"/>
          <w:b/>
          <w:color w:val="808080"/>
          <w:sz w:val="16"/>
          <w:szCs w:val="16"/>
        </w:rPr>
        <w:t>DE 2011.</w:t>
      </w:r>
    </w:p>
    <w:p w:rsidR="004A11BD" w:rsidRPr="00014B5B" w:rsidRDefault="004A11BD" w:rsidP="00F73D86">
      <w:pPr>
        <w:spacing w:after="0" w:line="240" w:lineRule="auto"/>
        <w:jc w:val="right"/>
        <w:rPr>
          <w:rFonts w:ascii="Arial" w:hAnsi="Arial" w:cs="Arial"/>
          <w:b/>
          <w:color w:val="808080"/>
          <w:sz w:val="36"/>
          <w:szCs w:val="36"/>
        </w:rPr>
      </w:pPr>
    </w:p>
    <w:p w:rsidR="001E2053" w:rsidRPr="001E2053" w:rsidRDefault="001E2053" w:rsidP="001E2053">
      <w:pPr>
        <w:pStyle w:val="NormalWeb"/>
        <w:spacing w:after="0"/>
        <w:jc w:val="center"/>
        <w:rPr>
          <w:rFonts w:ascii="Arial" w:hAnsi="Arial" w:cs="Arial"/>
          <w:color w:val="000000"/>
          <w:u w:val="single"/>
        </w:rPr>
      </w:pPr>
      <w:r w:rsidRPr="001E2053">
        <w:rPr>
          <w:rFonts w:ascii="Arial" w:hAnsi="Arial" w:cs="Arial"/>
          <w:color w:val="000000"/>
          <w:u w:val="single"/>
        </w:rPr>
        <w:t>A la población en general</w:t>
      </w:r>
    </w:p>
    <w:p w:rsidR="001E2053" w:rsidRPr="001E2053" w:rsidRDefault="001E2053" w:rsidP="001E2053">
      <w:pPr>
        <w:pStyle w:val="NormalWeb"/>
        <w:spacing w:after="0"/>
        <w:jc w:val="center"/>
        <w:rPr>
          <w:rFonts w:ascii="Arial" w:hAnsi="Arial" w:cs="Arial"/>
          <w:b/>
          <w:color w:val="000000"/>
          <w:sz w:val="32"/>
        </w:rPr>
      </w:pPr>
      <w:r w:rsidRPr="001E2053">
        <w:rPr>
          <w:rFonts w:ascii="Arial" w:hAnsi="Arial" w:cs="Arial"/>
          <w:b/>
          <w:color w:val="000000"/>
          <w:sz w:val="32"/>
        </w:rPr>
        <w:t>Convoca UNACH a participar en la Semana Estatal de Seguridad e Higiene 2011</w:t>
      </w:r>
    </w:p>
    <w:p w:rsidR="001E2053" w:rsidRPr="001E2053" w:rsidRDefault="001E2053" w:rsidP="001E2053">
      <w:pPr>
        <w:pStyle w:val="NormalWeb"/>
        <w:spacing w:after="0"/>
        <w:jc w:val="both"/>
        <w:rPr>
          <w:rFonts w:ascii="Arial" w:hAnsi="Arial" w:cs="Arial"/>
          <w:color w:val="000000"/>
        </w:rPr>
      </w:pPr>
    </w:p>
    <w:p w:rsidR="001E2053" w:rsidRPr="001E2053" w:rsidRDefault="001E2053" w:rsidP="001E2053">
      <w:pPr>
        <w:pStyle w:val="NormalWeb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0"/>
        </w:rPr>
      </w:pPr>
      <w:r w:rsidRPr="001E2053">
        <w:rPr>
          <w:rFonts w:ascii="Arial" w:hAnsi="Arial" w:cs="Arial"/>
          <w:color w:val="000000"/>
          <w:sz w:val="20"/>
        </w:rPr>
        <w:t>El evento se desarrollará del 22 al 24 de junio en Tuxtla Gutiérrez</w:t>
      </w:r>
    </w:p>
    <w:p w:rsidR="001E2053" w:rsidRPr="001E2053" w:rsidRDefault="001E2053" w:rsidP="001E2053">
      <w:pPr>
        <w:pStyle w:val="NormalWeb"/>
        <w:spacing w:after="0"/>
        <w:jc w:val="both"/>
        <w:rPr>
          <w:rFonts w:ascii="Arial" w:hAnsi="Arial" w:cs="Arial"/>
          <w:color w:val="000000"/>
        </w:rPr>
      </w:pPr>
      <w:r w:rsidRPr="001E2053">
        <w:rPr>
          <w:rFonts w:ascii="Arial" w:hAnsi="Arial" w:cs="Arial"/>
          <w:color w:val="000000"/>
        </w:rPr>
        <w:t>Para promover la seguridad e higiene en las instituciones de gobierno y organismos patronales, obreros y educativos, se desarrollará del 22 al 24 de junio en Tuxtla Gutiérrez, la Semana Estatal de Seguridad e Higiene, Capacitación y Productividad en el Tra</w:t>
      </w:r>
      <w:r>
        <w:rPr>
          <w:rFonts w:ascii="Arial" w:hAnsi="Arial" w:cs="Arial"/>
          <w:color w:val="000000"/>
        </w:rPr>
        <w:t>bajo 2011.</w:t>
      </w:r>
    </w:p>
    <w:p w:rsidR="001E2053" w:rsidRPr="001E2053" w:rsidRDefault="001E2053" w:rsidP="001E2053">
      <w:pPr>
        <w:pStyle w:val="NormalWeb"/>
        <w:spacing w:after="0"/>
        <w:jc w:val="both"/>
        <w:rPr>
          <w:rFonts w:ascii="Arial" w:hAnsi="Arial" w:cs="Arial"/>
          <w:color w:val="000000"/>
        </w:rPr>
      </w:pPr>
      <w:r w:rsidRPr="001E2053">
        <w:rPr>
          <w:rFonts w:ascii="Arial" w:hAnsi="Arial" w:cs="Arial"/>
          <w:color w:val="000000"/>
        </w:rPr>
        <w:t>La Universidad Autónoma de Chiapas, como miembro del Consejo Consultivo Estatal de Seguridad e Higiene en el Trabajo y, del Consejo Consultivo Estatal de Capacitación y Adiestramiento, invita a trabajadores, empresarios, líderes sindicales, estudiantes y público en general, a participar en el inicio de este evento mañana miércoles, a las 17:00 horas, en el</w:t>
      </w:r>
      <w:r>
        <w:rPr>
          <w:rFonts w:ascii="Arial" w:hAnsi="Arial" w:cs="Arial"/>
          <w:color w:val="000000"/>
        </w:rPr>
        <w:t xml:space="preserve"> Centro Cultural Jaime </w:t>
      </w:r>
      <w:proofErr w:type="spellStart"/>
      <w:r>
        <w:rPr>
          <w:rFonts w:ascii="Arial" w:hAnsi="Arial" w:cs="Arial"/>
          <w:color w:val="000000"/>
        </w:rPr>
        <w:t>Sabines</w:t>
      </w:r>
      <w:proofErr w:type="spellEnd"/>
      <w:r>
        <w:rPr>
          <w:rFonts w:ascii="Arial" w:hAnsi="Arial" w:cs="Arial"/>
          <w:color w:val="000000"/>
        </w:rPr>
        <w:t>.</w:t>
      </w:r>
    </w:p>
    <w:p w:rsidR="001E2053" w:rsidRPr="001E2053" w:rsidRDefault="001E2053" w:rsidP="001E2053">
      <w:pPr>
        <w:pStyle w:val="NormalWeb"/>
        <w:spacing w:after="0"/>
        <w:jc w:val="both"/>
        <w:rPr>
          <w:rFonts w:ascii="Arial" w:hAnsi="Arial" w:cs="Arial"/>
          <w:color w:val="000000"/>
        </w:rPr>
      </w:pPr>
      <w:r w:rsidRPr="001E2053">
        <w:rPr>
          <w:rFonts w:ascii="Arial" w:hAnsi="Arial" w:cs="Arial"/>
          <w:color w:val="000000"/>
        </w:rPr>
        <w:t>De acuerdo con el programa de actividades se realizarán conferencias y talleres donde se abordarán los temas sobre Reforma Laboral, Inspección de Trabajo, Evolución de los Riesgos de Trabajo en Chiapas y su Impacto en la Productividad y Competitivida</w:t>
      </w:r>
      <w:r>
        <w:rPr>
          <w:rFonts w:ascii="Arial" w:hAnsi="Arial" w:cs="Arial"/>
          <w:color w:val="000000"/>
        </w:rPr>
        <w:t>d de las Empresas, entre otros.</w:t>
      </w:r>
    </w:p>
    <w:p w:rsidR="001E2053" w:rsidRPr="001E2053" w:rsidRDefault="001E2053" w:rsidP="001E2053">
      <w:pPr>
        <w:pStyle w:val="NormalWeb"/>
        <w:spacing w:after="0"/>
        <w:jc w:val="both"/>
        <w:rPr>
          <w:rFonts w:ascii="Arial" w:hAnsi="Arial" w:cs="Arial"/>
          <w:color w:val="000000"/>
        </w:rPr>
      </w:pPr>
      <w:r w:rsidRPr="001E2053">
        <w:rPr>
          <w:rFonts w:ascii="Arial" w:hAnsi="Arial" w:cs="Arial"/>
          <w:color w:val="000000"/>
        </w:rPr>
        <w:t xml:space="preserve">Sobre este tema, el rector de la UNACH, Jaime Valls </w:t>
      </w:r>
      <w:proofErr w:type="spellStart"/>
      <w:r w:rsidRPr="001E2053">
        <w:rPr>
          <w:rFonts w:ascii="Arial" w:hAnsi="Arial" w:cs="Arial"/>
          <w:color w:val="000000"/>
        </w:rPr>
        <w:t>Esponda</w:t>
      </w:r>
      <w:proofErr w:type="spellEnd"/>
      <w:r w:rsidRPr="001E2053">
        <w:rPr>
          <w:rFonts w:ascii="Arial" w:hAnsi="Arial" w:cs="Arial"/>
          <w:color w:val="000000"/>
        </w:rPr>
        <w:t>, hizo saber que el año pasado se creó la Coordinación General del Sistema Integral de Seguridad Universitaria (SISU), bajo las siguientes líneas de acción: Seguridad, Protección Civil, Prevención al Delito y Fortalecimiento de Va</w:t>
      </w:r>
      <w:r>
        <w:rPr>
          <w:rFonts w:ascii="Arial" w:hAnsi="Arial" w:cs="Arial"/>
          <w:color w:val="000000"/>
        </w:rPr>
        <w:t>lores entre los Universitarios.</w:t>
      </w:r>
    </w:p>
    <w:p w:rsidR="001E2053" w:rsidRPr="001E2053" w:rsidRDefault="001E2053" w:rsidP="001E2053">
      <w:pPr>
        <w:pStyle w:val="NormalWeb"/>
        <w:spacing w:after="0"/>
        <w:jc w:val="both"/>
        <w:rPr>
          <w:rFonts w:ascii="Arial" w:hAnsi="Arial" w:cs="Arial"/>
          <w:color w:val="000000"/>
        </w:rPr>
      </w:pPr>
      <w:r w:rsidRPr="001E2053">
        <w:rPr>
          <w:rFonts w:ascii="Arial" w:hAnsi="Arial" w:cs="Arial"/>
          <w:color w:val="000000"/>
        </w:rPr>
        <w:t xml:space="preserve">Dijo que con esta Coordinación se capacita de forma permanente al personal de vigilancia y seguridad, así como a los representantes de las brigadas de las </w:t>
      </w:r>
      <w:proofErr w:type="gramStart"/>
      <w:r w:rsidRPr="001E2053">
        <w:rPr>
          <w:rFonts w:ascii="Arial" w:hAnsi="Arial" w:cs="Arial"/>
          <w:color w:val="000000"/>
        </w:rPr>
        <w:t>unidades</w:t>
      </w:r>
      <w:proofErr w:type="gramEnd"/>
      <w:r w:rsidRPr="001E2053">
        <w:rPr>
          <w:rFonts w:ascii="Arial" w:hAnsi="Arial" w:cs="Arial"/>
          <w:color w:val="000000"/>
        </w:rPr>
        <w:t xml:space="preserve"> internas de protección civil y emergencia escolar de la Uni</w:t>
      </w:r>
      <w:r>
        <w:rPr>
          <w:rFonts w:ascii="Arial" w:hAnsi="Arial" w:cs="Arial"/>
          <w:color w:val="000000"/>
        </w:rPr>
        <w:t xml:space="preserve">versidad Autónoma de Chiapas.  </w:t>
      </w:r>
    </w:p>
    <w:p w:rsidR="001E2053" w:rsidRPr="001E2053" w:rsidRDefault="001E2053" w:rsidP="001E2053">
      <w:pPr>
        <w:pStyle w:val="NormalWeb"/>
        <w:spacing w:after="0"/>
        <w:jc w:val="both"/>
        <w:rPr>
          <w:rFonts w:ascii="Arial" w:hAnsi="Arial" w:cs="Arial"/>
          <w:color w:val="000000"/>
        </w:rPr>
      </w:pPr>
      <w:r w:rsidRPr="001E2053">
        <w:rPr>
          <w:rFonts w:ascii="Arial" w:hAnsi="Arial" w:cs="Arial"/>
          <w:color w:val="000000"/>
        </w:rPr>
        <w:t>Señaló que en el rubro de formación de recursos humanos, la Máxima Casa de Estudios, a través de la Universidad Virtual, oferta la Licenciatura en Seguridad de Poblaciones Humanas ante Desastre</w:t>
      </w:r>
      <w:r>
        <w:rPr>
          <w:rFonts w:ascii="Arial" w:hAnsi="Arial" w:cs="Arial"/>
          <w:color w:val="000000"/>
        </w:rPr>
        <w:t>s, en la modalidad a distancia.</w:t>
      </w:r>
    </w:p>
    <w:p w:rsidR="00125F6D" w:rsidRPr="00125F6D" w:rsidRDefault="001E2053" w:rsidP="001E2053">
      <w:pPr>
        <w:pStyle w:val="NormalWeb"/>
        <w:spacing w:after="0"/>
        <w:jc w:val="both"/>
        <w:rPr>
          <w:rFonts w:ascii="Arial" w:hAnsi="Arial" w:cs="Arial"/>
          <w:color w:val="000000"/>
        </w:rPr>
      </w:pPr>
      <w:r w:rsidRPr="001E2053">
        <w:rPr>
          <w:rFonts w:ascii="Arial" w:hAnsi="Arial" w:cs="Arial"/>
          <w:color w:val="000000"/>
        </w:rPr>
        <w:lastRenderedPageBreak/>
        <w:t>Por último, indicó que los interesados en participar en esta Semana Estatal de Seguridad e Higiene, Capacitación y Productividad en el Trabajo 2011, pueden consultar página www.unach.mx, donde obtendrán ma</w:t>
      </w:r>
      <w:r>
        <w:rPr>
          <w:rFonts w:ascii="Arial" w:hAnsi="Arial" w:cs="Arial"/>
          <w:color w:val="000000"/>
        </w:rPr>
        <w:t xml:space="preserve">yor información al respecto. </w:t>
      </w:r>
    </w:p>
    <w:p w:rsidR="00125F6D" w:rsidRDefault="00125F6D" w:rsidP="00125F6D">
      <w:pPr>
        <w:pStyle w:val="NormalWeb"/>
        <w:spacing w:after="0"/>
        <w:jc w:val="both"/>
        <w:rPr>
          <w:rFonts w:ascii="Arial" w:hAnsi="Arial" w:cs="Arial"/>
          <w:color w:val="333333"/>
        </w:rPr>
      </w:pPr>
    </w:p>
    <w:p w:rsidR="00591E72" w:rsidRPr="00591E72" w:rsidRDefault="00125F6D" w:rsidP="00125F6D">
      <w:pPr>
        <w:pStyle w:val="NormalWeb"/>
        <w:spacing w:after="0"/>
      </w:pPr>
      <w:r>
        <w:rPr>
          <w:rFonts w:ascii="Arial" w:hAnsi="Arial" w:cs="Arial"/>
          <w:color w:val="333333"/>
          <w:sz w:val="18"/>
          <w:szCs w:val="18"/>
        </w:rPr>
        <w:br/>
      </w:r>
    </w:p>
    <w:p w:rsidR="00E4767B" w:rsidRPr="00591E72" w:rsidRDefault="00E4767B" w:rsidP="00591E72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es-MX"/>
        </w:rPr>
      </w:pPr>
    </w:p>
    <w:p w:rsidR="00E4767B" w:rsidRPr="006F5120" w:rsidRDefault="00E4767B" w:rsidP="00E4767B">
      <w:pPr>
        <w:pStyle w:val="Prrafodelista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sectPr w:rsidR="00E4767B" w:rsidRPr="006F5120" w:rsidSect="00001C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047"/>
    <w:multiLevelType w:val="hybridMultilevel"/>
    <w:tmpl w:val="0E366D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92978"/>
    <w:multiLevelType w:val="hybridMultilevel"/>
    <w:tmpl w:val="2182FB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2C6758"/>
    <w:multiLevelType w:val="hybridMultilevel"/>
    <w:tmpl w:val="D7E29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22155F"/>
    <w:multiLevelType w:val="hybridMultilevel"/>
    <w:tmpl w:val="38880C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5729F"/>
    <w:multiLevelType w:val="hybridMultilevel"/>
    <w:tmpl w:val="2284964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1129ED"/>
    <w:multiLevelType w:val="hybridMultilevel"/>
    <w:tmpl w:val="525033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333D"/>
    <w:rsid w:val="00001CEB"/>
    <w:rsid w:val="00014B5B"/>
    <w:rsid w:val="0001689A"/>
    <w:rsid w:val="000618CD"/>
    <w:rsid w:val="0006339D"/>
    <w:rsid w:val="000700D5"/>
    <w:rsid w:val="00075236"/>
    <w:rsid w:val="000D2BE6"/>
    <w:rsid w:val="000E4CC1"/>
    <w:rsid w:val="000F6998"/>
    <w:rsid w:val="001009A7"/>
    <w:rsid w:val="00123B58"/>
    <w:rsid w:val="00125F6D"/>
    <w:rsid w:val="00125F79"/>
    <w:rsid w:val="0013773D"/>
    <w:rsid w:val="00141CC5"/>
    <w:rsid w:val="00144C41"/>
    <w:rsid w:val="0015245F"/>
    <w:rsid w:val="001C1F6A"/>
    <w:rsid w:val="001E2053"/>
    <w:rsid w:val="002059A6"/>
    <w:rsid w:val="0022720E"/>
    <w:rsid w:val="00244155"/>
    <w:rsid w:val="002470BC"/>
    <w:rsid w:val="00251C6C"/>
    <w:rsid w:val="00286062"/>
    <w:rsid w:val="00287AB4"/>
    <w:rsid w:val="003027F1"/>
    <w:rsid w:val="00316F3B"/>
    <w:rsid w:val="00333DC0"/>
    <w:rsid w:val="00363F4D"/>
    <w:rsid w:val="00375FA2"/>
    <w:rsid w:val="003D597A"/>
    <w:rsid w:val="0040093B"/>
    <w:rsid w:val="00413665"/>
    <w:rsid w:val="004272B7"/>
    <w:rsid w:val="004678B2"/>
    <w:rsid w:val="00473B0B"/>
    <w:rsid w:val="004840A5"/>
    <w:rsid w:val="004A11BD"/>
    <w:rsid w:val="004D1CA8"/>
    <w:rsid w:val="004D25D0"/>
    <w:rsid w:val="004D271D"/>
    <w:rsid w:val="004D786C"/>
    <w:rsid w:val="004F072A"/>
    <w:rsid w:val="004F505B"/>
    <w:rsid w:val="004F6B04"/>
    <w:rsid w:val="00501215"/>
    <w:rsid w:val="00511CE3"/>
    <w:rsid w:val="005163B6"/>
    <w:rsid w:val="00544172"/>
    <w:rsid w:val="0054459B"/>
    <w:rsid w:val="0059186E"/>
    <w:rsid w:val="00591E72"/>
    <w:rsid w:val="005969B9"/>
    <w:rsid w:val="005B1A2C"/>
    <w:rsid w:val="005C7775"/>
    <w:rsid w:val="005D21F9"/>
    <w:rsid w:val="005D7CBC"/>
    <w:rsid w:val="005E3857"/>
    <w:rsid w:val="005E3FD6"/>
    <w:rsid w:val="0061617B"/>
    <w:rsid w:val="00650BB0"/>
    <w:rsid w:val="006617EF"/>
    <w:rsid w:val="0067506C"/>
    <w:rsid w:val="006806DE"/>
    <w:rsid w:val="00680952"/>
    <w:rsid w:val="006D3656"/>
    <w:rsid w:val="006E0EFE"/>
    <w:rsid w:val="006E2543"/>
    <w:rsid w:val="006E72D6"/>
    <w:rsid w:val="006F5120"/>
    <w:rsid w:val="00717F5A"/>
    <w:rsid w:val="00731A2E"/>
    <w:rsid w:val="0074125D"/>
    <w:rsid w:val="0079025A"/>
    <w:rsid w:val="007B0174"/>
    <w:rsid w:val="007B58B6"/>
    <w:rsid w:val="007D4E16"/>
    <w:rsid w:val="00843656"/>
    <w:rsid w:val="0086235C"/>
    <w:rsid w:val="00866732"/>
    <w:rsid w:val="00875640"/>
    <w:rsid w:val="0088630A"/>
    <w:rsid w:val="008A1954"/>
    <w:rsid w:val="008A2A32"/>
    <w:rsid w:val="008A4B71"/>
    <w:rsid w:val="008B4743"/>
    <w:rsid w:val="008C1418"/>
    <w:rsid w:val="00931B30"/>
    <w:rsid w:val="0095189D"/>
    <w:rsid w:val="009606AB"/>
    <w:rsid w:val="009734C2"/>
    <w:rsid w:val="009A7095"/>
    <w:rsid w:val="009C522B"/>
    <w:rsid w:val="009F038A"/>
    <w:rsid w:val="00A21CF2"/>
    <w:rsid w:val="00A250D1"/>
    <w:rsid w:val="00A73D51"/>
    <w:rsid w:val="00AB0B21"/>
    <w:rsid w:val="00AE2EF4"/>
    <w:rsid w:val="00B2086D"/>
    <w:rsid w:val="00B36F51"/>
    <w:rsid w:val="00B402DF"/>
    <w:rsid w:val="00B50759"/>
    <w:rsid w:val="00B6062B"/>
    <w:rsid w:val="00BB16B4"/>
    <w:rsid w:val="00BB4BA3"/>
    <w:rsid w:val="00BC3ACD"/>
    <w:rsid w:val="00BD1EE5"/>
    <w:rsid w:val="00BE5B1A"/>
    <w:rsid w:val="00C15E03"/>
    <w:rsid w:val="00C202FF"/>
    <w:rsid w:val="00C670DD"/>
    <w:rsid w:val="00C67D71"/>
    <w:rsid w:val="00C7178F"/>
    <w:rsid w:val="00C82102"/>
    <w:rsid w:val="00CA5817"/>
    <w:rsid w:val="00CB2453"/>
    <w:rsid w:val="00CC2C9B"/>
    <w:rsid w:val="00CC4025"/>
    <w:rsid w:val="00CD4781"/>
    <w:rsid w:val="00CF22B9"/>
    <w:rsid w:val="00CF7B75"/>
    <w:rsid w:val="00CF7BC2"/>
    <w:rsid w:val="00D055BE"/>
    <w:rsid w:val="00D172D5"/>
    <w:rsid w:val="00D37A5B"/>
    <w:rsid w:val="00D406A4"/>
    <w:rsid w:val="00D448C9"/>
    <w:rsid w:val="00D54618"/>
    <w:rsid w:val="00D556B0"/>
    <w:rsid w:val="00D5611D"/>
    <w:rsid w:val="00D95F62"/>
    <w:rsid w:val="00DA3600"/>
    <w:rsid w:val="00DA6BAC"/>
    <w:rsid w:val="00E23FF4"/>
    <w:rsid w:val="00E4767B"/>
    <w:rsid w:val="00E60C33"/>
    <w:rsid w:val="00E843A3"/>
    <w:rsid w:val="00EA3189"/>
    <w:rsid w:val="00EB47B8"/>
    <w:rsid w:val="00EC03A2"/>
    <w:rsid w:val="00F7106C"/>
    <w:rsid w:val="00F73D86"/>
    <w:rsid w:val="00FB5F19"/>
    <w:rsid w:val="00FC4CBC"/>
    <w:rsid w:val="00FD10BF"/>
    <w:rsid w:val="00FF333D"/>
    <w:rsid w:val="00FF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C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F73D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EncabezadoCar">
    <w:name w:val="Encabezado Car"/>
    <w:basedOn w:val="Fuentedeprrafopredeter"/>
    <w:link w:val="Encabezado"/>
    <w:semiHidden/>
    <w:rsid w:val="00F73D86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F73D86"/>
    <w:pPr>
      <w:suppressAutoHyphens/>
      <w:ind w:left="720"/>
    </w:pPr>
    <w:rPr>
      <w:rFonts w:ascii="Calibri" w:eastAsia="Calibri" w:hAnsi="Calibri" w:cs="Calibri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8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51C6C"/>
    <w:pPr>
      <w:spacing w:after="0" w:line="240" w:lineRule="auto"/>
    </w:pPr>
  </w:style>
  <w:style w:type="character" w:styleId="Hipervnculo">
    <w:name w:val="Hyperlink"/>
    <w:basedOn w:val="Fuentedeprrafopredeter"/>
    <w:rsid w:val="00C670DD"/>
    <w:rPr>
      <w:color w:val="0000FF"/>
      <w:u w:val="single"/>
    </w:rPr>
  </w:style>
  <w:style w:type="character" w:customStyle="1" w:styleId="contenido31">
    <w:name w:val="contenido31"/>
    <w:basedOn w:val="Fuentedeprrafopredeter"/>
    <w:rsid w:val="00C670DD"/>
    <w:rPr>
      <w:rFonts w:ascii="Verdana" w:hAnsi="Verdana" w:hint="default"/>
      <w:b/>
      <w:bCs/>
      <w:color w:val="163A54"/>
      <w:sz w:val="18"/>
      <w:szCs w:val="18"/>
    </w:rPr>
  </w:style>
  <w:style w:type="character" w:customStyle="1" w:styleId="contenido1">
    <w:name w:val="contenido1"/>
    <w:basedOn w:val="Fuentedeprrafopredeter"/>
    <w:rsid w:val="00C670DD"/>
    <w:rPr>
      <w:rFonts w:ascii="Verdana" w:hAnsi="Verdana" w:hint="default"/>
      <w:color w:val="163A54"/>
      <w:sz w:val="18"/>
      <w:szCs w:val="18"/>
    </w:rPr>
  </w:style>
  <w:style w:type="paragraph" w:customStyle="1" w:styleId="estilo55">
    <w:name w:val="estilo55"/>
    <w:basedOn w:val="Normal"/>
    <w:rsid w:val="00473B0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estilo3">
    <w:name w:val="estilo3"/>
    <w:basedOn w:val="Normal"/>
    <w:rsid w:val="00591E7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MX"/>
    </w:rPr>
  </w:style>
  <w:style w:type="paragraph" w:styleId="NormalWeb">
    <w:name w:val="Normal (Web)"/>
    <w:basedOn w:val="Normal"/>
    <w:uiPriority w:val="99"/>
    <w:unhideWhenUsed/>
    <w:rsid w:val="00AB0B2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2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UNACH</dc:creator>
  <cp:lastModifiedBy>Jeanett</cp:lastModifiedBy>
  <cp:revision>15</cp:revision>
  <cp:lastPrinted>2011-01-14T19:52:00Z</cp:lastPrinted>
  <dcterms:created xsi:type="dcterms:W3CDTF">2011-06-13T19:53:00Z</dcterms:created>
  <dcterms:modified xsi:type="dcterms:W3CDTF">2011-06-21T02:45:00Z</dcterms:modified>
</cp:coreProperties>
</file>