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D6" w:rsidRDefault="008E42D6" w:rsidP="008E42D6">
      <w:pPr>
        <w:pStyle w:val="NormalWeb"/>
        <w:spacing w:after="240" w:afterAutospacing="0"/>
        <w:jc w:val="center"/>
      </w:pPr>
      <w:r>
        <w:rPr>
          <w:rFonts w:ascii="Arial" w:hAnsi="Arial" w:cs="Arial"/>
          <w:b/>
          <w:bCs/>
          <w:color w:val="1A1A1A"/>
        </w:rPr>
        <w:t>Participan estudiantes de la UNACH en estancias académicas en diversas Universidades de la República Mexicana </w:t>
      </w:r>
    </w:p>
    <w:p w:rsidR="008E42D6" w:rsidRDefault="008E42D6" w:rsidP="008E42D6">
      <w:pPr>
        <w:pStyle w:val="NormalWeb"/>
        <w:spacing w:after="240" w:afterAutospacing="0"/>
      </w:pPr>
      <w:r>
        <w:rPr>
          <w:rFonts w:ascii="Symbol" w:hAnsi="Symbol"/>
          <w:i/>
          <w:iCs/>
          <w:color w:val="1A1A1A"/>
        </w:rPr>
        <w:t></w:t>
      </w:r>
      <w:r>
        <w:rPr>
          <w:rFonts w:ascii="Symbol" w:hAnsi="Symbol"/>
          <w:i/>
          <w:iCs/>
          <w:color w:val="1A1A1A"/>
        </w:rPr>
        <w:t></w:t>
      </w:r>
      <w:r>
        <w:rPr>
          <w:rFonts w:ascii="Symbol" w:hAnsi="Symbol"/>
          <w:i/>
          <w:iCs/>
          <w:color w:val="1A1A1A"/>
        </w:rPr>
        <w:t></w:t>
      </w:r>
      <w:r>
        <w:rPr>
          <w:rFonts w:ascii="Symbol" w:hAnsi="Symbol"/>
          <w:i/>
          <w:iCs/>
          <w:color w:val="1A1A1A"/>
        </w:rPr>
        <w:t></w:t>
      </w:r>
      <w:r>
        <w:rPr>
          <w:rFonts w:ascii="Symbol" w:hAnsi="Symbol"/>
          <w:i/>
          <w:iCs/>
          <w:color w:val="1A1A1A"/>
        </w:rPr>
        <w:t></w:t>
      </w:r>
      <w:r>
        <w:rPr>
          <w:rFonts w:ascii="Symbol" w:hAnsi="Symbol"/>
          <w:i/>
          <w:iCs/>
          <w:color w:val="1A1A1A"/>
        </w:rPr>
        <w:t></w:t>
      </w:r>
      <w:r>
        <w:rPr>
          <w:rFonts w:ascii="Arial" w:hAnsi="Arial" w:cs="Arial"/>
          <w:i/>
          <w:iCs/>
          <w:color w:val="1A1A1A"/>
        </w:rPr>
        <w:t>Entrega rector Jaime Valls Esponda las becas correspondientes</w:t>
      </w:r>
    </w:p>
    <w:p w:rsidR="008E42D6" w:rsidRDefault="008E42D6" w:rsidP="008E42D6">
      <w:pPr>
        <w:pStyle w:val="NormalWeb"/>
        <w:spacing w:after="240" w:afterAutospacing="0"/>
        <w:jc w:val="both"/>
      </w:pPr>
      <w:r>
        <w:rPr>
          <w:rFonts w:ascii="Arial" w:hAnsi="Arial" w:cs="Arial"/>
          <w:color w:val="1A1A1A"/>
        </w:rPr>
        <w:t>En apoyo a su formación integral, alumnos de la Universidad Autónoma de Chiapas que así lo solicitaron y cumplieron con los requisitos, iniciaron este día en distintas instituciones de educación y centros de investigación del país su participación en el XVII Verano de la Investigación Científica y Tecnológica del Pacífico, del programa Delfín.</w:t>
      </w:r>
    </w:p>
    <w:p w:rsidR="008E42D6" w:rsidRDefault="008E42D6" w:rsidP="008E42D6">
      <w:pPr>
        <w:pStyle w:val="NormalWeb"/>
        <w:spacing w:after="240" w:afterAutospacing="0"/>
        <w:jc w:val="both"/>
      </w:pPr>
      <w:r>
        <w:rPr>
          <w:rFonts w:ascii="Arial" w:hAnsi="Arial" w:cs="Arial"/>
          <w:color w:val="1A1A1A"/>
        </w:rPr>
        <w:t>Previo a su partida, los estudiantes de diferentes licenciaturas sostuvieron un encuentro con el rector de la UNACH, Jaime Valls Esponda, con quien compartieron sus expectativas acerca de la experiencia que les representará el adquirir nuevos conocimientos con investigadores de otras entidades del país.</w:t>
      </w:r>
    </w:p>
    <w:p w:rsidR="008E42D6" w:rsidRDefault="008E42D6" w:rsidP="008E42D6">
      <w:pPr>
        <w:pStyle w:val="NormalWeb"/>
        <w:spacing w:after="240" w:afterAutospacing="0"/>
        <w:jc w:val="both"/>
      </w:pPr>
      <w:r>
        <w:rPr>
          <w:rFonts w:ascii="Arial" w:hAnsi="Arial" w:cs="Arial"/>
          <w:color w:val="1A1A1A"/>
        </w:rPr>
        <w:t xml:space="preserve">En su mensaje a los alumnos que cursan las licenciaturas como Arquitectura, Física, Derecho, Químico </w:t>
      </w:r>
      <w:proofErr w:type="spellStart"/>
      <w:r>
        <w:rPr>
          <w:rFonts w:ascii="Arial" w:hAnsi="Arial" w:cs="Arial"/>
          <w:color w:val="1A1A1A"/>
        </w:rPr>
        <w:t>Farmacobiólogo</w:t>
      </w:r>
      <w:proofErr w:type="spellEnd"/>
      <w:r>
        <w:rPr>
          <w:rFonts w:ascii="Arial" w:hAnsi="Arial" w:cs="Arial"/>
          <w:color w:val="1A1A1A"/>
        </w:rPr>
        <w:t>, Ingeniería Forestal. Ingeniería Civil y Administración, los convocó a poner en alto el nombre de la institución y replicar a su regreso las enseñanzas recibidas con sus compañeros de estudio. </w:t>
      </w:r>
    </w:p>
    <w:p w:rsidR="008E42D6" w:rsidRDefault="008E42D6" w:rsidP="008E42D6">
      <w:pPr>
        <w:pStyle w:val="NormalWeb"/>
        <w:spacing w:after="240" w:afterAutospacing="0"/>
        <w:jc w:val="both"/>
      </w:pPr>
      <w:r>
        <w:rPr>
          <w:rFonts w:ascii="Arial" w:hAnsi="Arial" w:cs="Arial"/>
          <w:color w:val="1A1A1A"/>
        </w:rPr>
        <w:t>En el encuentro que se realizó en la Colina Universitaria, y donde también se hizo entrega de la beca correspondiente, el rector de la Máxima Casa de Estudios exhortó a los alumnos a difundir entre la comunidad universitaria las ventajas de participar en esta movilidad nacional, a fin de que cada año sea mayor el número de alumnos que formen parte del programa Delfín.</w:t>
      </w:r>
    </w:p>
    <w:p w:rsidR="008E42D6" w:rsidRDefault="008E42D6" w:rsidP="008E42D6">
      <w:pPr>
        <w:pStyle w:val="NormalWeb"/>
        <w:spacing w:after="240" w:afterAutospacing="0"/>
        <w:jc w:val="both"/>
      </w:pPr>
      <w:r>
        <w:rPr>
          <w:rFonts w:ascii="Arial" w:hAnsi="Arial" w:cs="Arial"/>
          <w:color w:val="1A1A1A"/>
        </w:rPr>
        <w:t>Abundó que la estancia que realizarán en planteles de Yucatán, Michoacán, Morelos, Puebla, Oaxaca, Baja California, Jalisco y el Distrito Federal, es posible con la participación de la Universidad en el Programa Delfín, del cual forman parte 72 Instituciones de Educación Superior (IES), Centros de Investigación y los Consejos Estatales de Ciencia y Tecnología, de 19 estados de la República.</w:t>
      </w:r>
    </w:p>
    <w:p w:rsidR="008E42D6" w:rsidRDefault="008E42D6" w:rsidP="008E42D6">
      <w:pPr>
        <w:pStyle w:val="NormalWeb"/>
        <w:spacing w:after="240" w:afterAutospacing="0"/>
        <w:jc w:val="both"/>
      </w:pPr>
      <w:r>
        <w:rPr>
          <w:rFonts w:ascii="Arial" w:hAnsi="Arial" w:cs="Arial"/>
          <w:color w:val="1A1A1A"/>
        </w:rPr>
        <w:t xml:space="preserve">El rector Jaime Valls Esponda, apuntó que sumado al grupo de movilidad nacional  de 14 estudiantes del programa Delfín, otros 15 alumnos de la institución formarán parte de los Programas de Verano de Investigación Científica del </w:t>
      </w:r>
      <w:proofErr w:type="spellStart"/>
      <w:r>
        <w:rPr>
          <w:rFonts w:ascii="Arial" w:hAnsi="Arial" w:cs="Arial"/>
          <w:color w:val="1A1A1A"/>
        </w:rPr>
        <w:t>COCyTECH</w:t>
      </w:r>
      <w:proofErr w:type="spellEnd"/>
      <w:r>
        <w:rPr>
          <w:rFonts w:ascii="Arial" w:hAnsi="Arial" w:cs="Arial"/>
          <w:color w:val="1A1A1A"/>
        </w:rPr>
        <w:t xml:space="preserve"> y de la Academia Mexicana de Ciencias (AMC-UNAM). </w:t>
      </w:r>
    </w:p>
    <w:p w:rsidR="008E42D6" w:rsidRDefault="008E42D6" w:rsidP="008E42D6">
      <w:pPr>
        <w:pStyle w:val="NormalWeb"/>
        <w:spacing w:after="240" w:afterAutospacing="0"/>
        <w:jc w:val="both"/>
      </w:pPr>
      <w:r>
        <w:rPr>
          <w:rFonts w:ascii="Arial" w:hAnsi="Arial" w:cs="Arial"/>
          <w:color w:val="1A1A1A"/>
        </w:rPr>
        <w:t xml:space="preserve">Sobre la importancia y el reto personal que significa esta actividad, la estudiante del cuarto semestre de Arquitectura, Frida Cristina Torres Cruz, destacó su deseo </w:t>
      </w:r>
      <w:proofErr w:type="gramStart"/>
      <w:r>
        <w:rPr>
          <w:rFonts w:ascii="Arial" w:hAnsi="Arial" w:cs="Arial"/>
          <w:color w:val="1A1A1A"/>
        </w:rPr>
        <w:t>de</w:t>
      </w:r>
      <w:proofErr w:type="gramEnd"/>
      <w:r>
        <w:rPr>
          <w:rFonts w:ascii="Arial" w:hAnsi="Arial" w:cs="Arial"/>
          <w:color w:val="1A1A1A"/>
        </w:rPr>
        <w:t xml:space="preserve"> aprovechar al máximo los 45 días que tendrá de aprendizaje en la Universidad Autónoma de Yucatán.</w:t>
      </w:r>
    </w:p>
    <w:p w:rsidR="008E42D6" w:rsidRDefault="008E42D6" w:rsidP="008E42D6">
      <w:pPr>
        <w:pStyle w:val="NormalWeb"/>
        <w:spacing w:after="240" w:afterAutospacing="0"/>
        <w:jc w:val="both"/>
      </w:pPr>
      <w:r>
        <w:rPr>
          <w:rFonts w:ascii="Arial" w:hAnsi="Arial" w:cs="Arial"/>
          <w:color w:val="1A1A1A"/>
        </w:rPr>
        <w:t xml:space="preserve">En este sentido, agradeció el apoyo de la Rectoría para cumplir esta meta que complementa los estudios de calidad que realiza la institución, “este tipo de </w:t>
      </w:r>
      <w:r>
        <w:rPr>
          <w:rFonts w:ascii="Arial" w:hAnsi="Arial" w:cs="Arial"/>
          <w:color w:val="1A1A1A"/>
        </w:rPr>
        <w:lastRenderedPageBreak/>
        <w:t>movilidad a otras estados y fuera del país que ofrece la UNACH, me motivó para ingresar a la institución”. </w:t>
      </w:r>
    </w:p>
    <w:p w:rsidR="008E42D6" w:rsidRDefault="008E42D6" w:rsidP="008E42D6">
      <w:pPr>
        <w:pStyle w:val="NormalWeb"/>
        <w:spacing w:after="240" w:afterAutospacing="0"/>
        <w:jc w:val="both"/>
      </w:pPr>
      <w:r>
        <w:rPr>
          <w:rFonts w:ascii="Arial" w:hAnsi="Arial" w:cs="Arial"/>
          <w:color w:val="1A1A1A"/>
        </w:rPr>
        <w:t>A su vez, la alumna del octavo semestre de la Licenciatura en Administración del Campus Arriaga, Liliana Coello Camacho, quien desarrollará su verano en la Universidad de Baja California, por segunda vez, puntualizó que esta actividad genera mayor confianza en el estudiante, además del aprendizaje que se obtiene de los investigadores con quienes se encontrará en el norte del país. </w:t>
      </w:r>
    </w:p>
    <w:p w:rsidR="008E42D6" w:rsidRDefault="008E42D6" w:rsidP="008E42D6">
      <w:pPr>
        <w:pStyle w:val="NormalWeb"/>
        <w:spacing w:after="240" w:afterAutospacing="0"/>
        <w:jc w:val="both"/>
      </w:pPr>
      <w:r>
        <w:rPr>
          <w:rFonts w:ascii="Arial" w:hAnsi="Arial" w:cs="Arial"/>
          <w:color w:val="1A1A1A"/>
        </w:rPr>
        <w:t>El programa Delfín nace en 1996, cuando las IES públicas y privadas, así como los Centros de Investigación de la Región del Pacífico Mexicano, decidieron integrarse para fortalecer la cultura científica entre sí, dando seguimiento a cada uno de los becarios, el cual ha arrojado como resultado que el 80 por cierto haya realizado o esté cursando estudios de posgrado en México o el extranjero.</w:t>
      </w:r>
    </w:p>
    <w:p w:rsidR="00A67F74" w:rsidRDefault="00A67F74"/>
    <w:sectPr w:rsidR="00A67F74" w:rsidSect="00A67F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E42D6"/>
    <w:rsid w:val="008E42D6"/>
    <w:rsid w:val="00A67F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42D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85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2966</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2012-06-26T13:57:00Z</dcterms:created>
  <dcterms:modified xsi:type="dcterms:W3CDTF">2012-06-26T13:58:00Z</dcterms:modified>
</cp:coreProperties>
</file>