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19" w:rsidRDefault="004A7F19" w:rsidP="004A7F19">
      <w:pPr>
        <w:pStyle w:val="NormalWeb"/>
        <w:jc w:val="center"/>
      </w:pPr>
      <w:r>
        <w:rPr>
          <w:rFonts w:ascii="Arial" w:hAnsi="Arial" w:cs="Arial"/>
          <w:b/>
          <w:bCs/>
          <w:sz w:val="28"/>
          <w:szCs w:val="28"/>
        </w:rPr>
        <w:t>Participa UNACH en Encuentro Internacional Virtual Educa Panamá 2012</w:t>
      </w:r>
    </w:p>
    <w:p w:rsidR="004A7F19" w:rsidRDefault="004A7F19" w:rsidP="004A7F19">
      <w:pPr>
        <w:pStyle w:val="NormalWeb"/>
      </w:pPr>
      <w:r>
        <w:rPr>
          <w:rFonts w:ascii="Arial" w:hAnsi="Arial" w:cs="Arial"/>
          <w:b/>
          <w:bCs/>
          <w:sz w:val="28"/>
          <w:szCs w:val="28"/>
        </w:rPr>
        <w:t> </w:t>
      </w:r>
      <w:r>
        <w:rPr>
          <w:rFonts w:ascii="Symbol" w:hAnsi="Symbol"/>
        </w:rPr>
        <w:t></w:t>
      </w:r>
      <w:r>
        <w:rPr>
          <w:sz w:val="14"/>
          <w:szCs w:val="14"/>
        </w:rPr>
        <w:t xml:space="preserve">         </w:t>
      </w:r>
      <w:r>
        <w:rPr>
          <w:rFonts w:ascii="Arial" w:hAnsi="Arial" w:cs="Arial"/>
          <w:b/>
          <w:bCs/>
        </w:rPr>
        <w:t>Asisten expositores de 25 países</w:t>
      </w:r>
    </w:p>
    <w:p w:rsidR="004A7F19" w:rsidRDefault="004A7F19" w:rsidP="004A7F19">
      <w:pPr>
        <w:pStyle w:val="NormalWeb"/>
        <w:jc w:val="both"/>
      </w:pPr>
      <w:r>
        <w:rPr>
          <w:rFonts w:ascii="Arial" w:hAnsi="Arial" w:cs="Arial"/>
          <w:b/>
          <w:bCs/>
        </w:rPr>
        <w:t xml:space="preserve">Ciudad de Panamá.- </w:t>
      </w:r>
      <w:r>
        <w:rPr>
          <w:rFonts w:ascii="Arial" w:hAnsi="Arial" w:cs="Arial"/>
        </w:rPr>
        <w:t>Con el propósito de compartir proyectos y conocer las nuevas tecnologías en el ámbito de la innovación, aplicadas a la educación y formación profesional, la Universidad Autónoma de Chiapas (UNACH), a través de la Universidad Virtual participa en el XIII Encuentro Internacional Virtual Educa Panamá 2012.</w:t>
      </w:r>
    </w:p>
    <w:p w:rsidR="004A7F19" w:rsidRDefault="004A7F19" w:rsidP="004A7F19">
      <w:pPr>
        <w:pStyle w:val="NormalWeb"/>
        <w:jc w:val="both"/>
      </w:pPr>
      <w:r>
        <w:rPr>
          <w:rFonts w:ascii="Arial" w:hAnsi="Arial" w:cs="Arial"/>
        </w:rPr>
        <w:t xml:space="preserve">En este evento, inaugurado por el presidente de este país, Ricardo </w:t>
      </w:r>
      <w:proofErr w:type="spellStart"/>
      <w:r>
        <w:rPr>
          <w:rFonts w:ascii="Arial" w:hAnsi="Arial" w:cs="Arial"/>
        </w:rPr>
        <w:t>Martinelli</w:t>
      </w:r>
      <w:proofErr w:type="spellEnd"/>
      <w:r>
        <w:rPr>
          <w:rFonts w:ascii="Arial" w:hAnsi="Arial" w:cs="Arial"/>
        </w:rPr>
        <w:t xml:space="preserve"> y el secretario General de la Organización de Estados Americanos (OEA), José Miguel Insulza, participan representantes de instituciones de educación superior, organismos, asociaciones y empresas vinculadas con el área tecnológica de 25 naciones.</w:t>
      </w:r>
    </w:p>
    <w:p w:rsidR="004A7F19" w:rsidRDefault="004A7F19" w:rsidP="004A7F19">
      <w:pPr>
        <w:pStyle w:val="NormalWeb"/>
        <w:jc w:val="both"/>
      </w:pPr>
      <w:r>
        <w:rPr>
          <w:rFonts w:ascii="Arial" w:hAnsi="Arial" w:cs="Arial"/>
        </w:rPr>
        <w:t>En este sentido, y entrevistado al respecto, el rector de la Universidad Autónoma de Chiapas, Jaime Valls Esponda dijo que dentro de las actividades en las que participa y participará la UNACH se encuentran reuniones con representantes de empresas relacionadas con innovación y tecnología, quienes han expuesto ponencias y, llevado a cabo talleres y seminarios.</w:t>
      </w:r>
    </w:p>
    <w:p w:rsidR="004A7F19" w:rsidRDefault="004A7F19" w:rsidP="004A7F19">
      <w:pPr>
        <w:pStyle w:val="NormalWeb"/>
        <w:jc w:val="both"/>
      </w:pPr>
      <w:r>
        <w:rPr>
          <w:rFonts w:ascii="Arial" w:hAnsi="Arial" w:cs="Arial"/>
        </w:rPr>
        <w:t>Sobre el evento que concluirá mañana viernes y que se desarrolla en el Centro de Convenciones ATLAPA, en la capital del país, dio a conocer que se abordan entre otros temas los relacionados con la educación digital, los servicios educativos en las redes sociales, la calidad en la educación virtual, el papel de la Universidad en la sociedad del conocimiento y la inclusión digital para la cohesión social.</w:t>
      </w:r>
    </w:p>
    <w:p w:rsidR="004A7F19" w:rsidRDefault="004A7F19" w:rsidP="004A7F19">
      <w:pPr>
        <w:pStyle w:val="NormalWeb"/>
        <w:jc w:val="both"/>
      </w:pPr>
      <w:r>
        <w:rPr>
          <w:rFonts w:ascii="Arial" w:hAnsi="Arial" w:cs="Arial"/>
        </w:rPr>
        <w:t>Por su parte, la coordinadora General de la Universidad Virtual de la UNACH, Susana Sosa Silva, indicó que el Virtual Educa tiene como lema "Educación, innovación, competitividad y desarrollo: las claves de nuestro futuro" y es organizado por el Gobierno de Panamá bajo la coordinación del Ministerio de Educación, con el apoyo de la OEA.</w:t>
      </w:r>
    </w:p>
    <w:p w:rsidR="004A7F19" w:rsidRDefault="004A7F19" w:rsidP="004A7F19">
      <w:pPr>
        <w:pStyle w:val="NormalWeb"/>
        <w:jc w:val="both"/>
      </w:pPr>
      <w:r>
        <w:rPr>
          <w:rFonts w:ascii="Arial" w:hAnsi="Arial" w:cs="Arial"/>
        </w:rPr>
        <w:t>Abundó que entre los temas que se abordarán en las conferencias de 45 expositores de 25 países, destacan: Iniciativas multilaterales y gubernamentales para la innovación en educación; Los modelos, recursos tecnológicos y mecanismos de gestión del conocimiento; La educación virtual, una cuestión de calidad, dispositivos tecnológicos para el trabajo en el aula y Modelos exitosos de educación internacional, entre otros.</w:t>
      </w:r>
    </w:p>
    <w:p w:rsidR="004A7F19" w:rsidRDefault="004A7F19" w:rsidP="004A7F19">
      <w:pPr>
        <w:pStyle w:val="NormalWeb"/>
        <w:jc w:val="both"/>
      </w:pPr>
      <w:r>
        <w:rPr>
          <w:rFonts w:ascii="Arial" w:hAnsi="Arial" w:cs="Arial"/>
        </w:rPr>
        <w:t xml:space="preserve">La coordinadora de la Universidad Virtual resaltó que en este evento internacional, la UNACH compartirá los proyectos realizados en beneficio de la población, como el diplomado “Atención de niñas, niños y adolescentes en estados de </w:t>
      </w:r>
      <w:r>
        <w:rPr>
          <w:rFonts w:ascii="Arial" w:hAnsi="Arial" w:cs="Arial"/>
        </w:rPr>
        <w:lastRenderedPageBreak/>
        <w:t>vulnerabilidad”, que se lleva a cabo en coordinación con el Gobierno del Estado de Chiapas.</w:t>
      </w:r>
    </w:p>
    <w:p w:rsidR="004A7F19" w:rsidRDefault="004A7F19" w:rsidP="004A7F19">
      <w:pPr>
        <w:pStyle w:val="NormalWeb"/>
        <w:jc w:val="both"/>
      </w:pPr>
      <w:r>
        <w:rPr>
          <w:rFonts w:ascii="Arial" w:hAnsi="Arial" w:cs="Arial"/>
        </w:rPr>
        <w:t>Asimismo, sobresale el Portal Educación para el Migrante (</w:t>
      </w:r>
      <w:hyperlink r:id="rId4" w:tgtFrame="_blank" w:history="1">
        <w:r>
          <w:rPr>
            <w:rStyle w:val="Hipervnculo"/>
            <w:rFonts w:ascii="Arial" w:hAnsi="Arial" w:cs="Arial"/>
          </w:rPr>
          <w:t>www.migrantes.unach.mx</w:t>
        </w:r>
      </w:hyperlink>
      <w:r>
        <w:rPr>
          <w:rFonts w:ascii="Arial" w:hAnsi="Arial" w:cs="Arial"/>
        </w:rPr>
        <w:t xml:space="preserve">), mediante el cual se imparten </w:t>
      </w:r>
      <w:proofErr w:type="gramStart"/>
      <w:r>
        <w:rPr>
          <w:rFonts w:ascii="Arial" w:hAnsi="Arial" w:cs="Arial"/>
        </w:rPr>
        <w:t>cursos tutoriales elaborados por especialistas de la Universidad, dirigidos a la enseñanza de jardinería residencial, diseño de bardas, herramientas de cómputo, inglés</w:t>
      </w:r>
      <w:proofErr w:type="gramEnd"/>
      <w:r>
        <w:rPr>
          <w:rFonts w:ascii="Arial" w:hAnsi="Arial" w:cs="Arial"/>
        </w:rPr>
        <w:t>, así como siembra y manejo de cítricos.</w:t>
      </w:r>
    </w:p>
    <w:p w:rsidR="004A7F19" w:rsidRDefault="004A7F19" w:rsidP="004A7F19">
      <w:pPr>
        <w:pStyle w:val="NormalWeb"/>
        <w:jc w:val="both"/>
      </w:pPr>
      <w:r>
        <w:rPr>
          <w:rFonts w:ascii="Arial" w:hAnsi="Arial" w:cs="Arial"/>
        </w:rPr>
        <w:t>Agregó que también han diseñado el Portal Educación para el Desarrollo Social (</w:t>
      </w:r>
      <w:hyperlink r:id="rId5" w:tgtFrame="_blank" w:history="1">
        <w:r>
          <w:rPr>
            <w:rStyle w:val="Hipervnculo"/>
            <w:rFonts w:ascii="Arial" w:hAnsi="Arial" w:cs="Arial"/>
          </w:rPr>
          <w:t>www.cv.unach.mx/desarrollosocial</w:t>
        </w:r>
      </w:hyperlink>
      <w:r>
        <w:rPr>
          <w:rFonts w:ascii="Arial" w:hAnsi="Arial" w:cs="Arial"/>
        </w:rPr>
        <w:t>), en donde se ofrecen cursos de Alfabetización digital, Educación para la salud, Proyectos productivos y Educación para la vida, con la asesoría de la Organización de las Naciones Unidas (ONU).</w:t>
      </w:r>
    </w:p>
    <w:p w:rsidR="004A7F19" w:rsidRDefault="004A7F19" w:rsidP="004A7F19">
      <w:pPr>
        <w:pStyle w:val="NormalWeb"/>
        <w:jc w:val="both"/>
      </w:pPr>
      <w:r>
        <w:rPr>
          <w:rFonts w:ascii="Arial" w:hAnsi="Arial" w:cs="Arial"/>
        </w:rPr>
        <w:t>Susana Sosa Silva, recordó que como integrante del Espacio Común de Educación Superior a Distancia (ECOESAD) en México, la Universidad Autónoma de Chiapas fue la institución encargada de realizar el III Congreso Virtual Educa México, bajo el lema “Evaluación, equidad y calidad en la educación a distancia”.</w:t>
      </w:r>
    </w:p>
    <w:p w:rsidR="004A7F19" w:rsidRDefault="004A7F19" w:rsidP="004A7F19">
      <w:pPr>
        <w:pStyle w:val="NormalWeb"/>
        <w:jc w:val="both"/>
      </w:pPr>
      <w:r>
        <w:rPr>
          <w:rFonts w:ascii="Arial" w:hAnsi="Arial" w:cs="Arial"/>
        </w:rPr>
        <w:t xml:space="preserve">En tanto y como parte de la representación de la UNACH en este evento, la coordinadora General de Formación e Investigación Educativa, Lilia González Velázquez expondrá el tema </w:t>
      </w:r>
      <w:r>
        <w:rPr>
          <w:rFonts w:ascii="Arial" w:hAnsi="Arial" w:cs="Arial"/>
          <w:i/>
          <w:iCs/>
        </w:rPr>
        <w:t>“el Sistema del Programa Institucional de Tutoría en la Universidad Autónoma de Chiapas, México: Un espacio para el fortalecimiento de la acción tutorial”.</w:t>
      </w:r>
    </w:p>
    <w:p w:rsidR="004A7F19" w:rsidRDefault="004A7F19" w:rsidP="004A7F19">
      <w:pPr>
        <w:pStyle w:val="NormalWeb"/>
        <w:shd w:val="clear" w:color="auto" w:fill="FFFFFF"/>
        <w:jc w:val="both"/>
      </w:pPr>
      <w:r>
        <w:rPr>
          <w:rFonts w:ascii="Arial" w:hAnsi="Arial" w:cs="Arial"/>
          <w:color w:val="2A2A2A"/>
        </w:rPr>
        <w:t xml:space="preserve">En este sentido, </w:t>
      </w:r>
      <w:r>
        <w:rPr>
          <w:rFonts w:ascii="Arial" w:hAnsi="Arial" w:cs="Arial"/>
        </w:rPr>
        <w:t xml:space="preserve">González Velázquez dijo que el objetivo es describir las acciones impulsadas en la Universidad Autónoma de Chiapas, con la puesta en marcha del Sistema del Programa Institucional de Tutoría (SIPIT), herramienta tecnológica que permite el acompañamiento del estudiante durante su trayectoria escolar haciendo uso de las Tecnologías de la Información y la Comunicación. </w:t>
      </w:r>
    </w:p>
    <w:p w:rsidR="004A7F19" w:rsidRDefault="004A7F19" w:rsidP="004A7F19">
      <w:pPr>
        <w:pStyle w:val="NormalWeb"/>
        <w:shd w:val="clear" w:color="auto" w:fill="FFFFFF"/>
        <w:jc w:val="both"/>
      </w:pPr>
      <w:r>
        <w:rPr>
          <w:rFonts w:ascii="Arial" w:hAnsi="Arial" w:cs="Arial"/>
          <w:color w:val="2A2A2A"/>
        </w:rPr>
        <w:t>Describió que con el Programa de Tutorías, la UNACH atiende al 75 por ciento de la matrícula escolar, logrando impactos importantes en el desarrollo del estudiante, lo que le ha dado el reconocimiento a la Universidad como pionera en el trabajo tutorial.</w:t>
      </w:r>
      <w:r>
        <w:rPr>
          <w:rFonts w:ascii="Arial" w:hAnsi="Arial" w:cs="Arial"/>
          <w:b/>
          <w:bCs/>
          <w:color w:val="2A2A2A"/>
        </w:rPr>
        <w:t xml:space="preserve"> </w:t>
      </w:r>
    </w:p>
    <w:p w:rsidR="004A7F19" w:rsidRDefault="004A7F19" w:rsidP="004A7F19">
      <w:pPr>
        <w:pStyle w:val="NormalWeb"/>
        <w:shd w:val="clear" w:color="auto" w:fill="FFFFFF"/>
        <w:jc w:val="both"/>
      </w:pPr>
      <w:r>
        <w:rPr>
          <w:rFonts w:ascii="Arial" w:hAnsi="Arial" w:cs="Arial"/>
        </w:rPr>
        <w:t>Virtual Educa ha reunido en sus 12 ediciones anteriores a miles de delegados y más de 100 mil personas en línea, los tres últimos tuvieron lugar en Buenos Aires, Argentina en 2009; Santo Domingo, República Dominicana en 2010 y México en 2011.</w:t>
      </w:r>
    </w:p>
    <w:p w:rsidR="008926EA" w:rsidRDefault="008926EA"/>
    <w:sectPr w:rsidR="008926EA" w:rsidSect="008926E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A7F19"/>
    <w:rsid w:val="004A7F19"/>
    <w:rsid w:val="008926E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7F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A7F19"/>
    <w:rPr>
      <w:color w:val="0000FF"/>
      <w:u w:val="single"/>
    </w:rPr>
  </w:style>
</w:styles>
</file>

<file path=word/webSettings.xml><?xml version="1.0" encoding="utf-8"?>
<w:webSettings xmlns:r="http://schemas.openxmlformats.org/officeDocument/2006/relationships" xmlns:w="http://schemas.openxmlformats.org/wordprocessingml/2006/main">
  <w:divs>
    <w:div w:id="5376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v.unach.mx/desarrollosocial" TargetMode="External"/><Relationship Id="rId4" Type="http://schemas.openxmlformats.org/officeDocument/2006/relationships/hyperlink" Target="http://www.migrantes.unach.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4142</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2012-06-21T14:27:00Z</dcterms:created>
  <dcterms:modified xsi:type="dcterms:W3CDTF">2012-06-21T14:28:00Z</dcterms:modified>
</cp:coreProperties>
</file>