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15" w:rsidRDefault="00696E15" w:rsidP="00696E15">
      <w:pPr>
        <w:pStyle w:val="NormalWeb"/>
        <w:jc w:val="center"/>
      </w:pPr>
      <w:r>
        <w:rPr>
          <w:rFonts w:ascii="Arial" w:hAnsi="Arial" w:cs="Arial"/>
          <w:b/>
          <w:bCs/>
        </w:rPr>
        <w:t>Convoca UNACH a participar en el programa de becas de la Fundación Educación Superior-Empresa</w:t>
      </w:r>
    </w:p>
    <w:p w:rsidR="00696E15" w:rsidRDefault="00696E15" w:rsidP="00696E15">
      <w:pPr>
        <w:pStyle w:val="NormalWeb"/>
        <w:jc w:val="both"/>
      </w:pPr>
      <w:r>
        <w:rPr>
          <w:rFonts w:ascii="Arial" w:hAnsi="Arial" w:cs="Arial"/>
        </w:rPr>
        <w:t>                         </w:t>
      </w:r>
      <w:r>
        <w:rPr>
          <w:rFonts w:ascii="Arial" w:hAnsi="Arial" w:cs="Arial"/>
        </w:rPr>
        <w:br/>
        <w:t>Tapachula, Chiapas.- En cumplimiento al Proyecto Académico  "Generación y Gestión para la Innovación", del rector Jaime Valls Esponda, la Universidad Autónoma Chiapas (UNACH), convoca a la comunidad universitaria del Campus IV, con sede en esta ciudad, a participar en el Programa de Becas de la Fundación Educación Superior-Empresa (FESE).</w:t>
      </w:r>
      <w:r>
        <w:rPr>
          <w:rFonts w:ascii="Arial" w:hAnsi="Arial" w:cs="Arial"/>
        </w:rPr>
        <w:br/>
        <w:t> </w:t>
      </w:r>
      <w:r>
        <w:rPr>
          <w:rFonts w:ascii="Arial" w:hAnsi="Arial" w:cs="Arial"/>
        </w:rPr>
        <w:br/>
        <w:t>El coordinador de Extensión Universitaria del Campus IV, Nehemías Roblero Salas, explicó que este programa brinda la oportunidad para que los universitarios apliquen sus conocimientos en el sector empresarial, considerando que estos fortalecen sustancialmente al profesionista en su formación.</w:t>
      </w:r>
    </w:p>
    <w:p w:rsidR="00696E15" w:rsidRDefault="00696E15" w:rsidP="00696E15">
      <w:pPr>
        <w:pStyle w:val="NormalWeb"/>
        <w:jc w:val="both"/>
      </w:pPr>
      <w:r>
        <w:rPr>
          <w:rFonts w:ascii="Arial" w:hAnsi="Arial" w:cs="Arial"/>
        </w:rPr>
        <w:t>Agregó que otro de los objetivos de estas becas es que los universitarios recién egresados puedan encontrar un espacio de trabajo con el apoyo de las dependencias y así incorporarse al mercado laboral.</w:t>
      </w:r>
    </w:p>
    <w:p w:rsidR="00696E15" w:rsidRDefault="00696E15" w:rsidP="00696E15">
      <w:pPr>
        <w:pStyle w:val="NormalWeb"/>
        <w:jc w:val="both"/>
      </w:pPr>
      <w:r>
        <w:rPr>
          <w:rFonts w:ascii="Arial" w:hAnsi="Arial" w:cs="Arial"/>
        </w:rPr>
        <w:br/>
        <w:t>Reseñó que de acuerdo con las bases del programa, para las becas FESE-Experimenta podrán participar alumnos del nivel licenciatura en período de  prácticas, residencias, estancias o estadías profesionales, "el apoyo económico será de tres mil pesos mensuales por un periodo de seis meses, cantidad que será aportada por el FESE y la empresa participante".</w:t>
      </w:r>
    </w:p>
    <w:p w:rsidR="00696E15" w:rsidRDefault="00696E15" w:rsidP="00696E15">
      <w:pPr>
        <w:pStyle w:val="NormalWeb"/>
        <w:jc w:val="both"/>
      </w:pPr>
      <w:r>
        <w:rPr>
          <w:rFonts w:ascii="Arial" w:hAnsi="Arial" w:cs="Arial"/>
        </w:rPr>
        <w:t>En tanto, que para las Experimenta Becas Vinculación, podrán participar alumnos del nivel técnico superior universitario y licenciatura en tiempo de realizar prácticas, residencias, estancias o estadías profesionales como aspirantes al programa, para la obtención de una beca de vinculación por nueve mil pesos durante un periodo de hasta por seis meses.</w:t>
      </w:r>
    </w:p>
    <w:p w:rsidR="00696E15" w:rsidRDefault="00696E15" w:rsidP="00696E15">
      <w:pPr>
        <w:pStyle w:val="NormalWeb"/>
        <w:jc w:val="both"/>
      </w:pPr>
      <w:r>
        <w:rPr>
          <w:rFonts w:ascii="Arial" w:hAnsi="Arial" w:cs="Arial"/>
        </w:rPr>
        <w:br/>
        <w:t>"En lo que se refiere a las Becas FESE Empléate podrán participar recién egresados de las carreras de nivel licenciatura, a fin de fortalecer su formación profesional y facilitar su incorporación al  mercado de trabajo, por lo que obtendrán un apoyo económico por seis mil pesos mensuales durante seis meses; cantidad que será aportada por la FESE y la empresa participante", apuntó.</w:t>
      </w:r>
    </w:p>
    <w:p w:rsidR="00696E15" w:rsidRDefault="00696E15" w:rsidP="00696E15">
      <w:pPr>
        <w:pStyle w:val="NormalWeb"/>
        <w:jc w:val="both"/>
      </w:pPr>
      <w:r>
        <w:rPr>
          <w:rFonts w:ascii="Arial" w:hAnsi="Arial" w:cs="Arial"/>
        </w:rPr>
        <w:br/>
        <w:t xml:space="preserve">Luego de señalar que la fecha límite para la entrega de documentos es el 15 de junio, Nehemías Roblero Salas invitó a los interesados a acudir al Centro de Estudios Avanzados y Extensión (CEAyE), que se ubica en Pista Principal esquina Pista Secundaria, colonia Solidaridad 2000, en Tapachula, o comunicarse a través del correo electrónico </w:t>
      </w:r>
      <w:hyperlink r:id="rId4" w:tgtFrame="_blank" w:history="1">
        <w:r>
          <w:rPr>
            <w:rStyle w:val="Hipervnculo"/>
            <w:rFonts w:ascii="Arial" w:hAnsi="Arial" w:cs="Arial"/>
          </w:rPr>
          <w:t>lcampollo@hotmail.com</w:t>
        </w:r>
      </w:hyperlink>
      <w:r>
        <w:rPr>
          <w:rFonts w:ascii="Arial" w:hAnsi="Arial" w:cs="Arial"/>
        </w:rPr>
        <w:t xml:space="preserve"> &lt;mailto:</w:t>
      </w:r>
      <w:hyperlink r:id="rId5" w:tgtFrame="_blank" w:history="1">
        <w:r>
          <w:rPr>
            <w:rStyle w:val="Hipervnculo"/>
            <w:rFonts w:ascii="Arial" w:hAnsi="Arial" w:cs="Arial"/>
          </w:rPr>
          <w:t>lcampollo@hotmail.com</w:t>
        </w:r>
      </w:hyperlink>
      <w:r>
        <w:rPr>
          <w:rFonts w:ascii="Arial" w:hAnsi="Arial" w:cs="Arial"/>
        </w:rPr>
        <w:t>&gt; . </w:t>
      </w:r>
    </w:p>
    <w:p w:rsidR="00C85346" w:rsidRDefault="00C85346"/>
    <w:sectPr w:rsidR="00C85346" w:rsidSect="00C8534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696E15"/>
    <w:rsid w:val="00696E15"/>
    <w:rsid w:val="00C853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3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6E1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96E15"/>
    <w:rPr>
      <w:color w:val="0000FF"/>
      <w:u w:val="single"/>
    </w:rPr>
  </w:style>
</w:styles>
</file>

<file path=word/webSettings.xml><?xml version="1.0" encoding="utf-8"?>
<w:webSettings xmlns:r="http://schemas.openxmlformats.org/officeDocument/2006/relationships" xmlns:w="http://schemas.openxmlformats.org/wordprocessingml/2006/main">
  <w:divs>
    <w:div w:id="16635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campollo@hotmail.com" TargetMode="External"/><Relationship Id="rId4" Type="http://schemas.openxmlformats.org/officeDocument/2006/relationships/hyperlink" Target="mailto:lcampoll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2173</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2012-06-08T13:21:00Z</dcterms:created>
  <dcterms:modified xsi:type="dcterms:W3CDTF">2012-06-08T13:25:00Z</dcterms:modified>
</cp:coreProperties>
</file>