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394" w:rsidRDefault="00925394" w:rsidP="00925394">
      <w:pPr>
        <w:pStyle w:val="NormalWeb"/>
      </w:pPr>
      <w:r>
        <w:t xml:space="preserve">En diferentes facultades de la UNACH </w:t>
      </w:r>
    </w:p>
    <w:p w:rsidR="00925394" w:rsidRDefault="00925394" w:rsidP="00925394">
      <w:pPr>
        <w:pStyle w:val="NormalWeb"/>
      </w:pPr>
      <w:r>
        <w:t xml:space="preserve">Darán a conocer avances de investigaciones en Ciencias Sociales y </w:t>
      </w:r>
      <w:r>
        <w:br/>
        <w:t xml:space="preserve">Humanidades </w:t>
      </w:r>
    </w:p>
    <w:p w:rsidR="00925394" w:rsidRDefault="00925394" w:rsidP="00FB2342">
      <w:pPr>
        <w:pStyle w:val="NormalWeb"/>
        <w:numPr>
          <w:ilvl w:val="0"/>
          <w:numId w:val="1"/>
        </w:numPr>
      </w:pPr>
      <w:r>
        <w:t xml:space="preserve">Durante una semana se realizarán las actividades </w:t>
      </w:r>
    </w:p>
    <w:p w:rsidR="00925394" w:rsidRDefault="00925394" w:rsidP="00925394">
      <w:pPr>
        <w:pStyle w:val="NormalWeb"/>
      </w:pPr>
      <w:r>
        <w:t xml:space="preserve">Para dar a conocer los avances de las investigaciones que llevan a cabo </w:t>
      </w:r>
      <w:r>
        <w:br/>
        <w:t xml:space="preserve">académicos de la Universidad Autónoma de Chiapas (UNACH), este lunes dio </w:t>
      </w:r>
      <w:r>
        <w:br/>
        <w:t xml:space="preserve">inicio la Quinta Semana Integradora de Actividades de Investigación del </w:t>
      </w:r>
      <w:r>
        <w:br/>
        <w:t xml:space="preserve">Consorcio de Ciencias Sociales y Humanidades. </w:t>
      </w:r>
    </w:p>
    <w:p w:rsidR="00925394" w:rsidRDefault="00925394" w:rsidP="00925394">
      <w:pPr>
        <w:pStyle w:val="NormalWeb"/>
      </w:pPr>
      <w:r>
        <w:t xml:space="preserve">La secretaria Académica de la Universidad, Marcela Iturbe Vargas, informó </w:t>
      </w:r>
      <w:r>
        <w:br/>
        <w:t xml:space="preserve">que a través de un programa de conferencias que se desarrollará del 23 al </w:t>
      </w:r>
      <w:r>
        <w:br/>
        <w:t xml:space="preserve">28 de abril, en las Facultades de Ciencias Sociales, Derecho y Humanidades, </w:t>
      </w:r>
      <w:r>
        <w:br/>
        <w:t xml:space="preserve">se abordarán distintas temáticas. </w:t>
      </w:r>
    </w:p>
    <w:p w:rsidR="00925394" w:rsidRDefault="00925394" w:rsidP="00925394">
      <w:pPr>
        <w:pStyle w:val="NormalWeb"/>
      </w:pPr>
      <w:r>
        <w:t xml:space="preserve">Mencionó que como primer evento de esta Semana Integradora, se presentó la </w:t>
      </w:r>
      <w:r>
        <w:br/>
        <w:t>conferencia magistral "</w:t>
      </w:r>
      <w:proofErr w:type="spellStart"/>
      <w:r>
        <w:t>Mokayas</w:t>
      </w:r>
      <w:proofErr w:type="spellEnd"/>
      <w:r>
        <w:t xml:space="preserve">, Olmecas e </w:t>
      </w:r>
      <w:proofErr w:type="spellStart"/>
      <w:r>
        <w:t>Izapeños</w:t>
      </w:r>
      <w:proofErr w:type="spellEnd"/>
      <w:r>
        <w:t xml:space="preserve">: Ruta hacia la </w:t>
      </w:r>
      <w:r>
        <w:br/>
        <w:t xml:space="preserve">civilización Mesoamericana", que impartió Thomas </w:t>
      </w:r>
      <w:proofErr w:type="spellStart"/>
      <w:r>
        <w:t>Arvol</w:t>
      </w:r>
      <w:proofErr w:type="spellEnd"/>
      <w:r>
        <w:t xml:space="preserve"> Lee </w:t>
      </w:r>
      <w:proofErr w:type="spellStart"/>
      <w:r>
        <w:t>Whiting</w:t>
      </w:r>
      <w:proofErr w:type="spellEnd"/>
      <w:r>
        <w:t xml:space="preserve">, en la </w:t>
      </w:r>
      <w:r>
        <w:br/>
        <w:t xml:space="preserve">Facultad de Ciencias Sociales, en San Cristóbal de las Casas. </w:t>
      </w:r>
    </w:p>
    <w:p w:rsidR="00925394" w:rsidRDefault="00925394" w:rsidP="00925394">
      <w:pPr>
        <w:pStyle w:val="NormalWeb"/>
      </w:pPr>
      <w:r>
        <w:t xml:space="preserve">Indicó que como parte del programa, también se realizó en el mismo lugar la </w:t>
      </w:r>
      <w:r>
        <w:br/>
        <w:t xml:space="preserve">conferencia "El ejercicio de las radios libres en Chiapas", a cargo del </w:t>
      </w:r>
      <w:r>
        <w:br/>
        <w:t xml:space="preserve">investigador y académico Hugo Alejandro Villar Pinto. </w:t>
      </w:r>
    </w:p>
    <w:p w:rsidR="00925394" w:rsidRDefault="00925394" w:rsidP="00925394">
      <w:pPr>
        <w:pStyle w:val="NormalWeb"/>
      </w:pPr>
      <w:r>
        <w:t xml:space="preserve">Marcela Iturbe Vargas, señaló que para este martes 24 de abril, en la </w:t>
      </w:r>
      <w:r>
        <w:br/>
        <w:t xml:space="preserve">Facultad de Derecho, se efectuará la conferencia magistral "Derecho </w:t>
      </w:r>
      <w:r>
        <w:br/>
        <w:t xml:space="preserve">electoral y región", que impartirá el académico Jorge Mario </w:t>
      </w:r>
      <w:proofErr w:type="spellStart"/>
      <w:r>
        <w:t>Lescieur</w:t>
      </w:r>
      <w:proofErr w:type="spellEnd"/>
      <w:r>
        <w:t xml:space="preserve"> </w:t>
      </w:r>
      <w:r>
        <w:br/>
        <w:t xml:space="preserve">Talavera, para después continuar con la ponencia "Derecho regional", a </w:t>
      </w:r>
      <w:r>
        <w:br/>
        <w:t xml:space="preserve">cargo de Elisa Cruz Rueda. </w:t>
      </w:r>
    </w:p>
    <w:p w:rsidR="00925394" w:rsidRDefault="00925394" w:rsidP="00925394">
      <w:pPr>
        <w:pStyle w:val="NormalWeb"/>
      </w:pPr>
      <w:r>
        <w:t xml:space="preserve">Finalmente, indicó que del 26 al 28 de abril se desarrollará en la Facultad </w:t>
      </w:r>
      <w:r>
        <w:br/>
        <w:t xml:space="preserve">de Humanidades el panel de discusión "La investigación en los procesos </w:t>
      </w:r>
      <w:r>
        <w:br/>
        <w:t xml:space="preserve">culturales </w:t>
      </w:r>
      <w:proofErr w:type="spellStart"/>
      <w:r>
        <w:t>lecto</w:t>
      </w:r>
      <w:proofErr w:type="spellEnd"/>
      <w:r>
        <w:t xml:space="preserve">-escritores", con alumnos de la tercera promoción de esta </w:t>
      </w:r>
      <w:r>
        <w:br/>
        <w:t xml:space="preserve">especialidad y la presentación de avances de investigación de las </w:t>
      </w:r>
      <w:r>
        <w:br/>
        <w:t xml:space="preserve">Licenciaturas de Comunicación, Pedagogía, Bibliotecología y Gestión de </w:t>
      </w:r>
      <w:r>
        <w:br/>
        <w:t xml:space="preserve">Información, así como Lengua y Literatura Hispanoamericana. </w:t>
      </w:r>
    </w:p>
    <w:p w:rsidR="00E70C5D" w:rsidRDefault="00E70C5D"/>
    <w:sectPr w:rsidR="00E70C5D" w:rsidSect="00E70C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216D2"/>
    <w:multiLevelType w:val="hybridMultilevel"/>
    <w:tmpl w:val="78721ADE"/>
    <w:lvl w:ilvl="0" w:tplc="08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925394"/>
    <w:rsid w:val="00925394"/>
    <w:rsid w:val="00E70C5D"/>
    <w:rsid w:val="00FB2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C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5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camarafotografica alfa 500</dc:creator>
  <cp:lastModifiedBy>camarafotografica alfa 500</cp:lastModifiedBy>
  <cp:revision>2</cp:revision>
  <dcterms:created xsi:type="dcterms:W3CDTF">2012-04-24T14:15:00Z</dcterms:created>
  <dcterms:modified xsi:type="dcterms:W3CDTF">2012-04-24T14:20:00Z</dcterms:modified>
</cp:coreProperties>
</file>