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AB" w:rsidRDefault="007162AB" w:rsidP="007162AB">
      <w:pPr>
        <w:jc w:val="center"/>
      </w:pPr>
      <w:r>
        <w:t>Organizado por la UNACH</w:t>
      </w:r>
    </w:p>
    <w:p w:rsidR="00DA4813" w:rsidRDefault="007162AB" w:rsidP="007162AB">
      <w:pPr>
        <w:jc w:val="both"/>
      </w:pPr>
      <w:r>
        <w:t> </w:t>
      </w:r>
      <w:r>
        <w:br/>
        <w:t>Participan investigadores y empresarios en foro internacional sobre educación</w:t>
      </w:r>
      <w:r>
        <w:br/>
        <w:t> </w:t>
      </w:r>
      <w:r>
        <w:br/>
        <w:t>Tapachula, Chiapas.- Con la participación de investigadores y empresarios de España, China, Francia, Australia, Honduras y México, se realizó en esta ciudad el "VIII Foro Internacional de Educación Comparada: Más allá de las fronteras", organizado por la Universidad Autónoma de Chiapas, que encabeza el rector Jaime Valls Esponda.</w:t>
      </w:r>
      <w:r>
        <w:br/>
        <w:t> </w:t>
      </w:r>
      <w:r>
        <w:br/>
        <w:t>Durante el acto inaugural, la coordinadora de este foro, Angélica Leticia Carrasco Santos, señaló que este evento tuvo como objetivo que los estudiantes de Pedagogía conocieran y compararan los modelos educativos de otros países con relación al que existe en México.</w:t>
      </w:r>
      <w:r>
        <w:br/>
        <w:t> </w:t>
      </w:r>
      <w:r>
        <w:br/>
        <w:t>En este encuentro que se desarrolló dentro de las instalaciones de la UNACH, detalló que esta experiencia es enriquecedora, dado que permitió a los jóvenes conocer de viva voz el funcionamiento de los sistemas educativos de esas naciones, desde el nivel básico hasta estudios superiores.</w:t>
      </w:r>
      <w:r>
        <w:br/>
        <w:t> </w:t>
      </w:r>
      <w:r>
        <w:br/>
        <w:t>En su presentación, Carrasco Santos explicó que la comparación que establecieron los estudiantes en este foro les permitirá entender la ubicación real de nuestro país en la materia, además de encontrar las similitudes que existen entre las naciones tan distantes geográficamente.</w:t>
      </w:r>
      <w:r>
        <w:br/>
        <w:t> </w:t>
      </w:r>
      <w:r>
        <w:br/>
        <w:t>"Este foro es importante en la formación de los pedagogos, pues les permitió conocer y, además, generar propuestas que mejoren la educación en el país, así como despertar el interés en los jóvenes por la investigación", puntualizó.</w:t>
      </w:r>
      <w:r>
        <w:br/>
        <w:t> </w:t>
      </w:r>
      <w:r>
        <w:br/>
        <w:t xml:space="preserve">Por su parte, el empresario Carlos Cinco </w:t>
      </w:r>
      <w:proofErr w:type="spellStart"/>
      <w:r>
        <w:t>Lau</w:t>
      </w:r>
      <w:proofErr w:type="spellEnd"/>
      <w:r>
        <w:t>, explicó que en China el sistema educativo está estructurado a través de dos niveles, ya que la educación es muy diversa debido a que existen aproximadamente 86 idiomas, por lo que cada maestro tiene la obligación de adaptar su programa educativo al idioma de cada estudiante.</w:t>
      </w:r>
      <w:r>
        <w:br/>
        <w:t> </w:t>
      </w:r>
      <w:r>
        <w:br/>
        <w:t>Comentó que los niños inician sus estudios desde los tres años y los horarios de clases son de 6:30 a 19:30 horas, de lunes a viernes, en tanto que los sábados los niños asisten al colegio para realizar actividades como música y manualidades.</w:t>
      </w:r>
      <w:r>
        <w:br/>
        <w:t> </w:t>
      </w:r>
      <w:r>
        <w:br/>
        <w:t>Luego de subrayar que para obtener una beca, se necesita realizar un examen y alcanzar como mínimo 800 de 1000 reactivos, indico que la educación es gratuita, aunque los estudiantes del nivel superior se les exige realizar dos años de estudios en China y dos más en alguna otra parte del extranjero.</w:t>
      </w:r>
      <w:r>
        <w:br/>
        <w:t> </w:t>
      </w:r>
      <w:r>
        <w:br/>
        <w:t xml:space="preserve">Lo anterior con la finalidad de que puedan conocer la cultura de otros países, de ahí la importancia </w:t>
      </w:r>
      <w:r>
        <w:lastRenderedPageBreak/>
        <w:t>de que dominen como mínimo dos idiomas aparte de su idioma natal.</w:t>
      </w:r>
      <w:r>
        <w:br/>
        <w:t> </w:t>
      </w:r>
      <w:r>
        <w:br/>
        <w:t xml:space="preserve">En tanto, el director de la Escuela Alianza Francesa de Tapachula, </w:t>
      </w:r>
      <w:proofErr w:type="spellStart"/>
      <w:r>
        <w:t>Jerome</w:t>
      </w:r>
      <w:proofErr w:type="spellEnd"/>
      <w:r>
        <w:t xml:space="preserve"> </w:t>
      </w:r>
      <w:proofErr w:type="spellStart"/>
      <w:r>
        <w:t>Greffoard</w:t>
      </w:r>
      <w:proofErr w:type="spellEnd"/>
      <w:r>
        <w:t>, explicó que en Francia alrededor de un 70 por ciento de los jóvenes ingresan a una escuela pública, y comentó que entre el 80 y 90 por ciento de la población cuenta con una licenciatura.</w:t>
      </w:r>
    </w:p>
    <w:sectPr w:rsidR="00DA4813" w:rsidSect="00DA481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162AB"/>
    <w:rsid w:val="007162AB"/>
    <w:rsid w:val="00DA481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2393</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2012-04-24T14:13:00Z</dcterms:created>
  <dcterms:modified xsi:type="dcterms:W3CDTF">2012-04-24T14:15:00Z</dcterms:modified>
</cp:coreProperties>
</file>