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FB6" w:rsidRPr="004146FC" w:rsidRDefault="00167FB6" w:rsidP="004146FC">
      <w:pPr>
        <w:jc w:val="center"/>
        <w:rPr>
          <w:b/>
          <w:sz w:val="28"/>
          <w:szCs w:val="28"/>
        </w:rPr>
      </w:pPr>
      <w:r w:rsidRPr="004146FC">
        <w:rPr>
          <w:b/>
          <w:sz w:val="28"/>
          <w:szCs w:val="28"/>
        </w:rPr>
        <w:t>Promueve UNACH cultura emprendedora mediante programa piloto en educación básica</w:t>
      </w:r>
    </w:p>
    <w:p w:rsidR="00167FB6" w:rsidRDefault="00167FB6" w:rsidP="00167FB6"/>
    <w:p w:rsidR="00167FB6" w:rsidRDefault="00167FB6" w:rsidP="00167FB6">
      <w:pPr>
        <w:pStyle w:val="Prrafodelista"/>
        <w:numPr>
          <w:ilvl w:val="0"/>
          <w:numId w:val="1"/>
        </w:numPr>
      </w:pPr>
      <w:r>
        <w:t>El programa Mi Primera Empresa, se desarrolló en Tuxtla Gutiérrez</w:t>
      </w:r>
    </w:p>
    <w:p w:rsidR="00167FB6" w:rsidRDefault="00167FB6" w:rsidP="00167FB6">
      <w:pPr>
        <w:pStyle w:val="Prrafodelista"/>
        <w:numPr>
          <w:ilvl w:val="0"/>
          <w:numId w:val="1"/>
        </w:numPr>
      </w:pPr>
      <w:r>
        <w:t>Participan también estudiantes universitarios como asesores</w:t>
      </w:r>
    </w:p>
    <w:p w:rsidR="00167FB6" w:rsidRDefault="00167FB6" w:rsidP="00167FB6">
      <w:pPr>
        <w:jc w:val="both"/>
      </w:pPr>
      <w:r>
        <w:t xml:space="preserve"> Para fomentar la cultura emprendedora en los alumnos de educación básica, estudiantes de la Universidad Autónoma de Chiapas participaron en el programa piloto Mi Primera Empresa "Emprender jugando", donde fungieron como asesores de los infantes, a quienes dotaron de conocimientos para el desarrollo de una actividad económica.</w:t>
      </w:r>
    </w:p>
    <w:p w:rsidR="00167FB6" w:rsidRDefault="00167FB6" w:rsidP="00167FB6">
      <w:pPr>
        <w:jc w:val="both"/>
      </w:pPr>
      <w:r>
        <w:t xml:space="preserve"> En este programa, auspiciado por la Fundación Educación Superior-Empresa (FESE), integrada por la Asociación Nacional de Universidades e Instituciones de Educación Superior (ANUIES), la Fundación Universidad-Empresa de Madrid (FUE) y cámaras empresariales del país, participaron niñas y niños de 5° y 6° grados de las escuelas Educación Popular y José María Morelos y Pavón de Tuxtla Gutiérrez.</w:t>
      </w:r>
    </w:p>
    <w:p w:rsidR="00167FB6" w:rsidRDefault="00167FB6" w:rsidP="00167FB6">
      <w:pPr>
        <w:jc w:val="both"/>
      </w:pPr>
      <w:r>
        <w:t xml:space="preserve"> La coordinadora del Centro </w:t>
      </w:r>
      <w:proofErr w:type="spellStart"/>
      <w:r>
        <w:t>Incubador</w:t>
      </w:r>
      <w:proofErr w:type="spellEnd"/>
      <w:r>
        <w:t xml:space="preserve"> de Negocios de la UNACH, Mónica Ovilla </w:t>
      </w:r>
      <w:proofErr w:type="spellStart"/>
      <w:r>
        <w:t>Póntigo</w:t>
      </w:r>
      <w:proofErr w:type="spellEnd"/>
      <w:r>
        <w:t>, manifestó que mediante este programa se inculcó en los pequeños el desarrollo de sus habilidades, se impulsó su creatividad y generó un pensamiento innovador con miras a promover las ideas que los condujeron a la creación de su propia empresa.</w:t>
      </w:r>
    </w:p>
    <w:p w:rsidR="00167FB6" w:rsidRDefault="00167FB6" w:rsidP="00167FB6">
      <w:pPr>
        <w:jc w:val="both"/>
      </w:pPr>
      <w:r>
        <w:t xml:space="preserve"> Ovilla </w:t>
      </w:r>
      <w:proofErr w:type="spellStart"/>
      <w:r>
        <w:t>Póntigo</w:t>
      </w:r>
      <w:proofErr w:type="spellEnd"/>
      <w:r>
        <w:t>, comentó que luego de intensos trabajos y con el apoyo de los universitarios, las niñas y niños desarrollaron más de 20 proyectos empresariales, mismos que para su implementación contaron con el apoyo de recursos provenientes de la FESE, organismo que entregó además una beca a los estudiantes que fungieron como asesores.</w:t>
      </w:r>
    </w:p>
    <w:p w:rsidR="00167FB6" w:rsidRDefault="00167FB6" w:rsidP="00167FB6">
      <w:pPr>
        <w:jc w:val="both"/>
      </w:pPr>
      <w:r>
        <w:t xml:space="preserve"> Explicó que entre los proyectos de negocios o empresas desarrollados por los menores, se encuentran los relacionados con la comercialización de frutas, arrendamiento de juegos, venta de dibujos y decoraciones, lo que fue una muestra de la creatividad de 152 alumnos del nivel </w:t>
      </w:r>
      <w:proofErr w:type="gramStart"/>
      <w:r>
        <w:t>primaria</w:t>
      </w:r>
      <w:proofErr w:type="gramEnd"/>
      <w:r>
        <w:t xml:space="preserve"> y de 16 estudiantes de la UNACH.</w:t>
      </w:r>
    </w:p>
    <w:p w:rsidR="00167FB6" w:rsidRDefault="00167FB6" w:rsidP="00167FB6">
      <w:pPr>
        <w:jc w:val="both"/>
      </w:pPr>
      <w:r>
        <w:t xml:space="preserve"> La coordinadora del Centro </w:t>
      </w:r>
      <w:proofErr w:type="spellStart"/>
      <w:r>
        <w:t>Incubador</w:t>
      </w:r>
      <w:proofErr w:type="spellEnd"/>
      <w:r>
        <w:t xml:space="preserve"> de Negocios de la Universidad, externó que la implementación de programas como este, da respuesta a las políticas de vinculación, al tiempo que refrenda el compromiso de la Universidad de ser una institución socialmente responsable, tal como lo ha planteado el rector Jaime Valls Esponda, en su Proyecto Académico 2010-2014.</w:t>
      </w:r>
    </w:p>
    <w:p w:rsidR="00292A66" w:rsidRDefault="00167FB6" w:rsidP="00167FB6">
      <w:pPr>
        <w:jc w:val="both"/>
      </w:pPr>
      <w:r>
        <w:t xml:space="preserve"> Por su parte, los directores de las escuelas participantes opinaron que éste proyecto dará muchos frutos a la educación básica, en el sentido de desarrollar competencias en los niños, modelo de educación que promueve la Secretaria de Educación Pública en el nivel básico</w:t>
      </w:r>
    </w:p>
    <w:sectPr w:rsidR="00292A66" w:rsidSect="00292A6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C4E3F"/>
    <w:multiLevelType w:val="hybridMultilevel"/>
    <w:tmpl w:val="2C7AC278"/>
    <w:lvl w:ilvl="0" w:tplc="080A0001">
      <w:start w:val="1"/>
      <w:numFmt w:val="bullet"/>
      <w:lvlText w:val=""/>
      <w:lvlJc w:val="left"/>
      <w:pPr>
        <w:ind w:left="810" w:hanging="360"/>
      </w:pPr>
      <w:rPr>
        <w:rFonts w:ascii="Symbol" w:hAnsi="Symbol" w:hint="default"/>
      </w:rPr>
    </w:lvl>
    <w:lvl w:ilvl="1" w:tplc="080A0003" w:tentative="1">
      <w:start w:val="1"/>
      <w:numFmt w:val="bullet"/>
      <w:lvlText w:val="o"/>
      <w:lvlJc w:val="left"/>
      <w:pPr>
        <w:ind w:left="1530" w:hanging="360"/>
      </w:pPr>
      <w:rPr>
        <w:rFonts w:ascii="Courier New" w:hAnsi="Courier New" w:cs="Courier New" w:hint="default"/>
      </w:rPr>
    </w:lvl>
    <w:lvl w:ilvl="2" w:tplc="080A0005" w:tentative="1">
      <w:start w:val="1"/>
      <w:numFmt w:val="bullet"/>
      <w:lvlText w:val=""/>
      <w:lvlJc w:val="left"/>
      <w:pPr>
        <w:ind w:left="2250" w:hanging="360"/>
      </w:pPr>
      <w:rPr>
        <w:rFonts w:ascii="Wingdings" w:hAnsi="Wingdings" w:hint="default"/>
      </w:rPr>
    </w:lvl>
    <w:lvl w:ilvl="3" w:tplc="080A0001" w:tentative="1">
      <w:start w:val="1"/>
      <w:numFmt w:val="bullet"/>
      <w:lvlText w:val=""/>
      <w:lvlJc w:val="left"/>
      <w:pPr>
        <w:ind w:left="2970" w:hanging="360"/>
      </w:pPr>
      <w:rPr>
        <w:rFonts w:ascii="Symbol" w:hAnsi="Symbol" w:hint="default"/>
      </w:rPr>
    </w:lvl>
    <w:lvl w:ilvl="4" w:tplc="080A0003" w:tentative="1">
      <w:start w:val="1"/>
      <w:numFmt w:val="bullet"/>
      <w:lvlText w:val="o"/>
      <w:lvlJc w:val="left"/>
      <w:pPr>
        <w:ind w:left="3690" w:hanging="360"/>
      </w:pPr>
      <w:rPr>
        <w:rFonts w:ascii="Courier New" w:hAnsi="Courier New" w:cs="Courier New" w:hint="default"/>
      </w:rPr>
    </w:lvl>
    <w:lvl w:ilvl="5" w:tplc="080A0005" w:tentative="1">
      <w:start w:val="1"/>
      <w:numFmt w:val="bullet"/>
      <w:lvlText w:val=""/>
      <w:lvlJc w:val="left"/>
      <w:pPr>
        <w:ind w:left="4410" w:hanging="360"/>
      </w:pPr>
      <w:rPr>
        <w:rFonts w:ascii="Wingdings" w:hAnsi="Wingdings" w:hint="default"/>
      </w:rPr>
    </w:lvl>
    <w:lvl w:ilvl="6" w:tplc="080A0001" w:tentative="1">
      <w:start w:val="1"/>
      <w:numFmt w:val="bullet"/>
      <w:lvlText w:val=""/>
      <w:lvlJc w:val="left"/>
      <w:pPr>
        <w:ind w:left="5130" w:hanging="360"/>
      </w:pPr>
      <w:rPr>
        <w:rFonts w:ascii="Symbol" w:hAnsi="Symbol" w:hint="default"/>
      </w:rPr>
    </w:lvl>
    <w:lvl w:ilvl="7" w:tplc="080A0003" w:tentative="1">
      <w:start w:val="1"/>
      <w:numFmt w:val="bullet"/>
      <w:lvlText w:val="o"/>
      <w:lvlJc w:val="left"/>
      <w:pPr>
        <w:ind w:left="5850" w:hanging="360"/>
      </w:pPr>
      <w:rPr>
        <w:rFonts w:ascii="Courier New" w:hAnsi="Courier New" w:cs="Courier New" w:hint="default"/>
      </w:rPr>
    </w:lvl>
    <w:lvl w:ilvl="8" w:tplc="080A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7FB6"/>
    <w:rsid w:val="00167FB6"/>
    <w:rsid w:val="00292A66"/>
    <w:rsid w:val="004146F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7F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2163</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2</cp:revision>
  <dcterms:created xsi:type="dcterms:W3CDTF">2011-12-13T17:14:00Z</dcterms:created>
  <dcterms:modified xsi:type="dcterms:W3CDTF">2011-12-13T17:15:00Z</dcterms:modified>
</cp:coreProperties>
</file>