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D73B2" w:rsidTr="001D73B2">
        <w:trPr>
          <w:trHeight w:val="1361"/>
        </w:trPr>
        <w:tc>
          <w:tcPr>
            <w:tcW w:w="2376" w:type="dxa"/>
            <w:vAlign w:val="center"/>
          </w:tcPr>
          <w:p w:rsidR="00F73D86" w:rsidRPr="001D73B2" w:rsidRDefault="00224BE9" w:rsidP="001D73B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1D73B2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1D73B2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150D49" w:rsidRDefault="00F73D86" w:rsidP="001D73B2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F73D86" w:rsidRPr="001D73B2" w:rsidRDefault="00F73D86" w:rsidP="001D73B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D73B2" w:rsidRDefault="00224BE9" w:rsidP="001D73B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3475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4BE9" w:rsidRDefault="00CC2C9B" w:rsidP="00224BE9">
      <w:pPr>
        <w:spacing w:after="0" w:line="240" w:lineRule="auto"/>
        <w:ind w:left="708" w:hanging="708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</w:t>
      </w:r>
    </w:p>
    <w:p w:rsidR="00224BE9" w:rsidRDefault="00F73D86" w:rsidP="00224BE9">
      <w:pPr>
        <w:spacing w:after="0" w:line="240" w:lineRule="auto"/>
        <w:ind w:left="708" w:hanging="708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F73D86" w:rsidRDefault="00FC411A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2</w:t>
      </w:r>
      <w:r w:rsidR="00224BE9">
        <w:rPr>
          <w:rFonts w:ascii="Arial" w:hAnsi="Arial" w:cs="Arial"/>
          <w:b/>
          <w:color w:val="808080"/>
          <w:sz w:val="16"/>
          <w:szCs w:val="16"/>
        </w:rPr>
        <w:t>8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16072D">
        <w:rPr>
          <w:rFonts w:ascii="Arial" w:hAnsi="Arial" w:cs="Arial"/>
          <w:b/>
          <w:color w:val="808080"/>
          <w:sz w:val="16"/>
          <w:szCs w:val="16"/>
        </w:rPr>
        <w:t xml:space="preserve">AGOSTO 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</w:t>
      </w:r>
    </w:p>
    <w:p w:rsidR="00224BE9" w:rsidRDefault="00224BE9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</w:p>
    <w:p w:rsidR="00224BE9" w:rsidRPr="00224BE9" w:rsidRDefault="00224BE9" w:rsidP="00224BE9">
      <w:pPr>
        <w:jc w:val="center"/>
        <w:rPr>
          <w:b/>
          <w:sz w:val="56"/>
        </w:rPr>
      </w:pPr>
      <w:r w:rsidRPr="00224BE9">
        <w:rPr>
          <w:b/>
          <w:sz w:val="56"/>
        </w:rPr>
        <w:t>Asume UNACH Compromiso para promover la Equidad de Género</w:t>
      </w:r>
    </w:p>
    <w:p w:rsidR="00224BE9" w:rsidRPr="00921A6E" w:rsidRDefault="00224BE9" w:rsidP="00224BE9">
      <w:pPr>
        <w:numPr>
          <w:ilvl w:val="0"/>
          <w:numId w:val="11"/>
        </w:numPr>
        <w:jc w:val="both"/>
        <w:rPr>
          <w:sz w:val="24"/>
        </w:rPr>
      </w:pPr>
      <w:r w:rsidRPr="00921A6E">
        <w:rPr>
          <w:sz w:val="24"/>
        </w:rPr>
        <w:t>UNACH y UNAM trabajan conjuntamente en la materia</w:t>
      </w:r>
    </w:p>
    <w:p w:rsidR="00224BE9" w:rsidRPr="00921A6E" w:rsidRDefault="00224BE9" w:rsidP="00224BE9">
      <w:pPr>
        <w:jc w:val="both"/>
        <w:rPr>
          <w:sz w:val="24"/>
        </w:rPr>
      </w:pPr>
      <w:r w:rsidRPr="00921A6E">
        <w:rPr>
          <w:sz w:val="24"/>
        </w:rPr>
        <w:t>Como parte del proyecto de colaboración entre la Universidad Autónoma de Chiapas (UNACH) y la Cátedra UNESCO de Derechos Humanos de la Facultad  de Ciencias Políticas de la UNAM, se realiza el Primer Diplomado a Distancia sobre Herramientas para la Incorporación de la Perspectiva de Género en la Docencia y el Acceso a las Mujeres de una Vida Libre de Violencia.</w:t>
      </w:r>
    </w:p>
    <w:p w:rsidR="00224BE9" w:rsidRPr="00921A6E" w:rsidRDefault="00224BE9" w:rsidP="00224BE9">
      <w:pPr>
        <w:jc w:val="both"/>
        <w:rPr>
          <w:sz w:val="24"/>
        </w:rPr>
      </w:pPr>
      <w:r w:rsidRPr="00921A6E">
        <w:rPr>
          <w:sz w:val="24"/>
        </w:rPr>
        <w:t xml:space="preserve">El diplomado donde participan 19 docentes de las facultades de Humanidades, Ingeniería, Medicina, Lenguas, Ciencias Agronómicas y Ciencias Sociales, así como del Centro </w:t>
      </w:r>
      <w:proofErr w:type="spellStart"/>
      <w:r w:rsidRPr="00921A6E">
        <w:rPr>
          <w:sz w:val="24"/>
        </w:rPr>
        <w:t>Mezcalapa</w:t>
      </w:r>
      <w:proofErr w:type="spellEnd"/>
      <w:r w:rsidRPr="00921A6E">
        <w:rPr>
          <w:sz w:val="24"/>
        </w:rPr>
        <w:t>, tiene como objetivo desarrollar un programa permanente de atención a la comunidad universitaria sobre violencia de género en el noviazgo, la homofobia, xenofobia y racismo.</w:t>
      </w:r>
    </w:p>
    <w:p w:rsidR="00224BE9" w:rsidRPr="00921A6E" w:rsidRDefault="00224BE9" w:rsidP="00224BE9">
      <w:pPr>
        <w:jc w:val="both"/>
        <w:rPr>
          <w:sz w:val="24"/>
        </w:rPr>
      </w:pPr>
      <w:r w:rsidRPr="00921A6E">
        <w:rPr>
          <w:sz w:val="24"/>
        </w:rPr>
        <w:t>Lo anterior forma parte de la políticas de bienestar universitario establecidas en el Proyecto Académico 2010-2014, “Generación y Gestión para la Innovación”, del rector Jaime Valls Esponda.</w:t>
      </w:r>
    </w:p>
    <w:p w:rsidR="00224BE9" w:rsidRPr="00921A6E" w:rsidRDefault="00224BE9" w:rsidP="00224BE9">
      <w:pPr>
        <w:jc w:val="both"/>
        <w:rPr>
          <w:sz w:val="24"/>
        </w:rPr>
      </w:pPr>
      <w:r w:rsidRPr="00921A6E">
        <w:rPr>
          <w:sz w:val="24"/>
        </w:rPr>
        <w:t xml:space="preserve">Al respecto, la jefa del Departamento de Equidad de Género de la UNACH, Enriqueta </w:t>
      </w:r>
      <w:proofErr w:type="spellStart"/>
      <w:r w:rsidRPr="00921A6E">
        <w:rPr>
          <w:sz w:val="24"/>
        </w:rPr>
        <w:t>Burelo</w:t>
      </w:r>
      <w:proofErr w:type="spellEnd"/>
      <w:r w:rsidRPr="00921A6E">
        <w:rPr>
          <w:sz w:val="24"/>
        </w:rPr>
        <w:t xml:space="preserve"> Melgar, dijo que para fortalecer la formación integral del estudiante en esta materia, se organizan talleres, jornadas de divulgación, investigación, y formación de docentes desde la perspectiva de género.</w:t>
      </w:r>
    </w:p>
    <w:p w:rsidR="00224BE9" w:rsidRPr="00921A6E" w:rsidRDefault="00224BE9" w:rsidP="00224BE9">
      <w:pPr>
        <w:jc w:val="both"/>
        <w:rPr>
          <w:sz w:val="24"/>
        </w:rPr>
      </w:pPr>
      <w:r w:rsidRPr="00921A6E">
        <w:rPr>
          <w:sz w:val="24"/>
        </w:rPr>
        <w:t>Por último, señaló que con el diplomado que concluirá el próximo mes de diciembre, se continúa fortaleciendo la formación de docentes y alumnos desde la perspectiva de género, lo que permitirá incrementar las acciones de atención a la diversidad que promuevan una cultura de equidad, respeto y tolerancia.</w:t>
      </w:r>
    </w:p>
    <w:sectPr w:rsidR="00224BE9" w:rsidRPr="00921A6E" w:rsidSect="00E10B2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4B2"/>
    <w:multiLevelType w:val="hybridMultilevel"/>
    <w:tmpl w:val="DBBA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2170A"/>
    <w:multiLevelType w:val="multilevel"/>
    <w:tmpl w:val="0B10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6557A"/>
    <w:multiLevelType w:val="hybridMultilevel"/>
    <w:tmpl w:val="ED44DF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9379A0"/>
    <w:multiLevelType w:val="multilevel"/>
    <w:tmpl w:val="95D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15CD7"/>
    <w:multiLevelType w:val="hybridMultilevel"/>
    <w:tmpl w:val="F488B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031BE"/>
    <w:multiLevelType w:val="hybridMultilevel"/>
    <w:tmpl w:val="08806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20EF1"/>
    <w:multiLevelType w:val="hybridMultilevel"/>
    <w:tmpl w:val="DAD0DC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9049F9"/>
    <w:multiLevelType w:val="hybridMultilevel"/>
    <w:tmpl w:val="5A141C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0FFA"/>
    <w:rsid w:val="00012226"/>
    <w:rsid w:val="00014B5B"/>
    <w:rsid w:val="000618CD"/>
    <w:rsid w:val="0006339D"/>
    <w:rsid w:val="00063619"/>
    <w:rsid w:val="000700D5"/>
    <w:rsid w:val="00070707"/>
    <w:rsid w:val="00071044"/>
    <w:rsid w:val="00075236"/>
    <w:rsid w:val="00075632"/>
    <w:rsid w:val="000B7822"/>
    <w:rsid w:val="000D0DFA"/>
    <w:rsid w:val="000D2BE6"/>
    <w:rsid w:val="000F3648"/>
    <w:rsid w:val="000F6998"/>
    <w:rsid w:val="001009A7"/>
    <w:rsid w:val="00101E9E"/>
    <w:rsid w:val="001122B8"/>
    <w:rsid w:val="001230BE"/>
    <w:rsid w:val="00125F79"/>
    <w:rsid w:val="0013773D"/>
    <w:rsid w:val="00141CC5"/>
    <w:rsid w:val="00143BF2"/>
    <w:rsid w:val="00153401"/>
    <w:rsid w:val="0016072D"/>
    <w:rsid w:val="00163FC2"/>
    <w:rsid w:val="001773E0"/>
    <w:rsid w:val="001C1F6A"/>
    <w:rsid w:val="001D73B2"/>
    <w:rsid w:val="001E17EC"/>
    <w:rsid w:val="001E3CD2"/>
    <w:rsid w:val="001F7351"/>
    <w:rsid w:val="002059A6"/>
    <w:rsid w:val="0022060F"/>
    <w:rsid w:val="00224BE9"/>
    <w:rsid w:val="0022720E"/>
    <w:rsid w:val="002470BC"/>
    <w:rsid w:val="00247269"/>
    <w:rsid w:val="00251C6C"/>
    <w:rsid w:val="002570EA"/>
    <w:rsid w:val="00282668"/>
    <w:rsid w:val="002835A9"/>
    <w:rsid w:val="00286062"/>
    <w:rsid w:val="00287AB4"/>
    <w:rsid w:val="002950A2"/>
    <w:rsid w:val="002B64F0"/>
    <w:rsid w:val="002C6F20"/>
    <w:rsid w:val="002D22F6"/>
    <w:rsid w:val="002D4669"/>
    <w:rsid w:val="002F37BA"/>
    <w:rsid w:val="00316F3B"/>
    <w:rsid w:val="00321B3B"/>
    <w:rsid w:val="00333DC0"/>
    <w:rsid w:val="003369EC"/>
    <w:rsid w:val="00364370"/>
    <w:rsid w:val="00375FA2"/>
    <w:rsid w:val="0039625E"/>
    <w:rsid w:val="003A37A1"/>
    <w:rsid w:val="003B21B5"/>
    <w:rsid w:val="003C2085"/>
    <w:rsid w:val="003D597A"/>
    <w:rsid w:val="003F349E"/>
    <w:rsid w:val="0040766B"/>
    <w:rsid w:val="00413665"/>
    <w:rsid w:val="00415CB7"/>
    <w:rsid w:val="00426457"/>
    <w:rsid w:val="00460C07"/>
    <w:rsid w:val="004647B7"/>
    <w:rsid w:val="004678B2"/>
    <w:rsid w:val="00480B0C"/>
    <w:rsid w:val="004840A5"/>
    <w:rsid w:val="004A11BD"/>
    <w:rsid w:val="004A1F3C"/>
    <w:rsid w:val="004D1CA8"/>
    <w:rsid w:val="004D25D0"/>
    <w:rsid w:val="004D271D"/>
    <w:rsid w:val="004E1244"/>
    <w:rsid w:val="004E28CA"/>
    <w:rsid w:val="004F072A"/>
    <w:rsid w:val="004F6B04"/>
    <w:rsid w:val="004F7CDF"/>
    <w:rsid w:val="005027B0"/>
    <w:rsid w:val="005163B6"/>
    <w:rsid w:val="0054459B"/>
    <w:rsid w:val="00556C3F"/>
    <w:rsid w:val="005909DC"/>
    <w:rsid w:val="0059186E"/>
    <w:rsid w:val="005969B9"/>
    <w:rsid w:val="005A23FE"/>
    <w:rsid w:val="005B1A2C"/>
    <w:rsid w:val="005C7775"/>
    <w:rsid w:val="005D21F9"/>
    <w:rsid w:val="005D294E"/>
    <w:rsid w:val="005D7CBC"/>
    <w:rsid w:val="005E3857"/>
    <w:rsid w:val="005E3FD6"/>
    <w:rsid w:val="005F0983"/>
    <w:rsid w:val="00606AC4"/>
    <w:rsid w:val="00614E79"/>
    <w:rsid w:val="0061617B"/>
    <w:rsid w:val="006617EF"/>
    <w:rsid w:val="0067506C"/>
    <w:rsid w:val="006806DE"/>
    <w:rsid w:val="00680952"/>
    <w:rsid w:val="00685FE2"/>
    <w:rsid w:val="006D3656"/>
    <w:rsid w:val="006E0EFE"/>
    <w:rsid w:val="006E2543"/>
    <w:rsid w:val="006F59C3"/>
    <w:rsid w:val="00717F5A"/>
    <w:rsid w:val="00731A2E"/>
    <w:rsid w:val="0074125D"/>
    <w:rsid w:val="0074450A"/>
    <w:rsid w:val="0077184E"/>
    <w:rsid w:val="0079025A"/>
    <w:rsid w:val="007B0174"/>
    <w:rsid w:val="007D4E16"/>
    <w:rsid w:val="0082771D"/>
    <w:rsid w:val="00832605"/>
    <w:rsid w:val="008456FA"/>
    <w:rsid w:val="00855BAB"/>
    <w:rsid w:val="0086235C"/>
    <w:rsid w:val="00866732"/>
    <w:rsid w:val="00875640"/>
    <w:rsid w:val="0088630A"/>
    <w:rsid w:val="008864E4"/>
    <w:rsid w:val="008B4743"/>
    <w:rsid w:val="008C0E77"/>
    <w:rsid w:val="008C450F"/>
    <w:rsid w:val="008E5245"/>
    <w:rsid w:val="00901EFD"/>
    <w:rsid w:val="009217F9"/>
    <w:rsid w:val="00921A6E"/>
    <w:rsid w:val="0092728F"/>
    <w:rsid w:val="00931AD8"/>
    <w:rsid w:val="00931B30"/>
    <w:rsid w:val="0095189D"/>
    <w:rsid w:val="009603B4"/>
    <w:rsid w:val="009606AB"/>
    <w:rsid w:val="009734C2"/>
    <w:rsid w:val="009D2EE5"/>
    <w:rsid w:val="009F038A"/>
    <w:rsid w:val="00A13A54"/>
    <w:rsid w:val="00A21645"/>
    <w:rsid w:val="00A21CF2"/>
    <w:rsid w:val="00A250D1"/>
    <w:rsid w:val="00A31806"/>
    <w:rsid w:val="00A4428E"/>
    <w:rsid w:val="00A51762"/>
    <w:rsid w:val="00A73D51"/>
    <w:rsid w:val="00A810A2"/>
    <w:rsid w:val="00A8755D"/>
    <w:rsid w:val="00A91CE7"/>
    <w:rsid w:val="00AA793F"/>
    <w:rsid w:val="00AB67D1"/>
    <w:rsid w:val="00AD4C86"/>
    <w:rsid w:val="00AE2EF4"/>
    <w:rsid w:val="00B03D1C"/>
    <w:rsid w:val="00B139FD"/>
    <w:rsid w:val="00B2086D"/>
    <w:rsid w:val="00B2215C"/>
    <w:rsid w:val="00B36F51"/>
    <w:rsid w:val="00B402DF"/>
    <w:rsid w:val="00B42D0E"/>
    <w:rsid w:val="00B50759"/>
    <w:rsid w:val="00B6062B"/>
    <w:rsid w:val="00B97EA7"/>
    <w:rsid w:val="00BB16B4"/>
    <w:rsid w:val="00BB4BA3"/>
    <w:rsid w:val="00BC3ACD"/>
    <w:rsid w:val="00BC3F94"/>
    <w:rsid w:val="00BD1EE5"/>
    <w:rsid w:val="00BD6AA7"/>
    <w:rsid w:val="00BE461F"/>
    <w:rsid w:val="00BE5B1A"/>
    <w:rsid w:val="00C07FF5"/>
    <w:rsid w:val="00C15E03"/>
    <w:rsid w:val="00C5701C"/>
    <w:rsid w:val="00C670DD"/>
    <w:rsid w:val="00C67D71"/>
    <w:rsid w:val="00C7178F"/>
    <w:rsid w:val="00C734E1"/>
    <w:rsid w:val="00C77DF0"/>
    <w:rsid w:val="00C82102"/>
    <w:rsid w:val="00CA5817"/>
    <w:rsid w:val="00CB2453"/>
    <w:rsid w:val="00CC2C9B"/>
    <w:rsid w:val="00CC4025"/>
    <w:rsid w:val="00CD4781"/>
    <w:rsid w:val="00CD5894"/>
    <w:rsid w:val="00CE242B"/>
    <w:rsid w:val="00CE5876"/>
    <w:rsid w:val="00CF22B9"/>
    <w:rsid w:val="00D055BE"/>
    <w:rsid w:val="00D37A5B"/>
    <w:rsid w:val="00D406A4"/>
    <w:rsid w:val="00D448C9"/>
    <w:rsid w:val="00D54618"/>
    <w:rsid w:val="00D556B0"/>
    <w:rsid w:val="00D70E05"/>
    <w:rsid w:val="00D95F62"/>
    <w:rsid w:val="00D97793"/>
    <w:rsid w:val="00DA3600"/>
    <w:rsid w:val="00DA6BAC"/>
    <w:rsid w:val="00DA6EF5"/>
    <w:rsid w:val="00DC723F"/>
    <w:rsid w:val="00DD0A1E"/>
    <w:rsid w:val="00E000B4"/>
    <w:rsid w:val="00E031A6"/>
    <w:rsid w:val="00E0486F"/>
    <w:rsid w:val="00E10B23"/>
    <w:rsid w:val="00E1350C"/>
    <w:rsid w:val="00E21500"/>
    <w:rsid w:val="00E23FF4"/>
    <w:rsid w:val="00E33254"/>
    <w:rsid w:val="00E57AA9"/>
    <w:rsid w:val="00E60C33"/>
    <w:rsid w:val="00E77C40"/>
    <w:rsid w:val="00E90344"/>
    <w:rsid w:val="00EA3189"/>
    <w:rsid w:val="00EB47B8"/>
    <w:rsid w:val="00EC03A2"/>
    <w:rsid w:val="00EC402B"/>
    <w:rsid w:val="00EC7327"/>
    <w:rsid w:val="00F14B3E"/>
    <w:rsid w:val="00F67E25"/>
    <w:rsid w:val="00F7106C"/>
    <w:rsid w:val="00F73D86"/>
    <w:rsid w:val="00FA4AB7"/>
    <w:rsid w:val="00FB5D08"/>
    <w:rsid w:val="00FC411A"/>
    <w:rsid w:val="00FC4CBC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rPr>
      <w:sz w:val="22"/>
      <w:szCs w:val="22"/>
      <w:lang w:eastAsia="en-US"/>
    </w:rPr>
  </w:style>
  <w:style w:type="character" w:styleId="Hipervnculo">
    <w:name w:val="Hyperlink"/>
    <w:rsid w:val="00C670DD"/>
    <w:rPr>
      <w:color w:val="0000FF"/>
      <w:u w:val="single"/>
    </w:rPr>
  </w:style>
  <w:style w:type="character" w:customStyle="1" w:styleId="contenido31">
    <w:name w:val="contenido31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rsid w:val="00C670DD"/>
    <w:rPr>
      <w:rFonts w:ascii="Verdana" w:hAnsi="Verdana" w:hint="default"/>
      <w:color w:val="163A54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7DF0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0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Informacion</cp:lastModifiedBy>
  <cp:revision>4</cp:revision>
  <cp:lastPrinted>2011-01-14T19:52:00Z</cp:lastPrinted>
  <dcterms:created xsi:type="dcterms:W3CDTF">2011-08-29T16:53:00Z</dcterms:created>
  <dcterms:modified xsi:type="dcterms:W3CDTF">2011-08-29T16:54:00Z</dcterms:modified>
</cp:coreProperties>
</file>